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FE3C69" w14:textId="77777777" w:rsidR="00A70870" w:rsidRDefault="00A70870">
      <w:pPr>
        <w:spacing w:line="360" w:lineRule="auto"/>
        <w:rPr>
          <w:rFonts w:asciiTheme="minorEastAsia" w:hAnsiTheme="minorEastAsia"/>
          <w:lang w:val="de-DE"/>
        </w:rPr>
      </w:pPr>
    </w:p>
    <w:p w14:paraId="4D6073E4" w14:textId="77777777" w:rsidR="00A70870" w:rsidRDefault="00A70870">
      <w:pPr>
        <w:spacing w:line="360" w:lineRule="auto"/>
        <w:rPr>
          <w:rFonts w:asciiTheme="minorEastAsia" w:hAnsiTheme="minorEastAsia"/>
        </w:rPr>
      </w:pPr>
    </w:p>
    <w:p w14:paraId="084AD377" w14:textId="77777777" w:rsidR="00A70870" w:rsidRDefault="00A70870">
      <w:pPr>
        <w:spacing w:line="360" w:lineRule="auto"/>
        <w:rPr>
          <w:rFonts w:asciiTheme="minorEastAsia" w:hAnsiTheme="minorEastAsia"/>
        </w:rPr>
      </w:pPr>
    </w:p>
    <w:p w14:paraId="399F2358" w14:textId="77777777" w:rsidR="00A70870" w:rsidRDefault="00A70870">
      <w:pPr>
        <w:spacing w:line="360" w:lineRule="auto"/>
        <w:rPr>
          <w:rFonts w:asciiTheme="minorEastAsia" w:hAnsiTheme="minorEastAsia"/>
        </w:rPr>
      </w:pPr>
    </w:p>
    <w:p w14:paraId="291BB9C4" w14:textId="77777777" w:rsidR="00A70870" w:rsidRDefault="00A70870">
      <w:pPr>
        <w:spacing w:line="360" w:lineRule="auto"/>
        <w:rPr>
          <w:rFonts w:asciiTheme="minorEastAsia" w:hAnsiTheme="minorEastAsia"/>
        </w:rPr>
      </w:pPr>
    </w:p>
    <w:p w14:paraId="27B26308" w14:textId="77777777" w:rsidR="00A70870" w:rsidRDefault="00A70870">
      <w:pPr>
        <w:spacing w:line="360" w:lineRule="auto"/>
        <w:rPr>
          <w:rFonts w:asciiTheme="minorEastAsia" w:hAnsiTheme="minorEastAsia"/>
        </w:rPr>
      </w:pPr>
    </w:p>
    <w:p w14:paraId="018DE0AF" w14:textId="77777777" w:rsidR="00A70870" w:rsidRDefault="00A70870">
      <w:pPr>
        <w:spacing w:line="360" w:lineRule="auto"/>
        <w:rPr>
          <w:rFonts w:asciiTheme="minorEastAsia" w:hAnsiTheme="minorEastAsia"/>
        </w:rPr>
      </w:pPr>
    </w:p>
    <w:p w14:paraId="3AF14495" w14:textId="3D01F898" w:rsidR="00A70870" w:rsidRPr="002D14FC" w:rsidRDefault="005141F7" w:rsidP="002D14FC">
      <w:pPr>
        <w:widowControl/>
        <w:spacing w:line="360" w:lineRule="auto"/>
        <w:jc w:val="center"/>
        <w:rPr>
          <w:rFonts w:asciiTheme="minorEastAsia" w:hAnsiTheme="minorEastAsia" w:cstheme="majorBidi"/>
          <w:b/>
          <w:bCs/>
          <w:sz w:val="32"/>
          <w:szCs w:val="32"/>
        </w:rPr>
      </w:pPr>
      <w:r w:rsidRPr="002D14FC">
        <w:rPr>
          <w:rFonts w:asciiTheme="minorEastAsia" w:hAnsiTheme="minorEastAsia" w:cstheme="majorBidi" w:hint="eastAsia"/>
          <w:b/>
          <w:bCs/>
          <w:sz w:val="32"/>
          <w:szCs w:val="32"/>
        </w:rPr>
        <w:t>北京交通大学</w:t>
      </w:r>
    </w:p>
    <w:p w14:paraId="54E0EC02" w14:textId="444BFFE4" w:rsidR="00A70870" w:rsidRDefault="003803DA">
      <w:pPr>
        <w:widowControl/>
        <w:spacing w:line="360" w:lineRule="auto"/>
        <w:jc w:val="center"/>
        <w:rPr>
          <w:rFonts w:asciiTheme="minorEastAsia" w:hAnsiTheme="minorEastAsia" w:cstheme="majorBidi"/>
          <w:b/>
          <w:bCs/>
          <w:sz w:val="32"/>
          <w:szCs w:val="32"/>
        </w:rPr>
      </w:pPr>
      <w:proofErr w:type="spellStart"/>
      <w:r>
        <w:rPr>
          <w:rFonts w:asciiTheme="minorEastAsia" w:hAnsiTheme="minorEastAsia" w:cstheme="majorBidi"/>
          <w:b/>
          <w:bCs/>
          <w:sz w:val="32"/>
          <w:szCs w:val="32"/>
        </w:rPr>
        <w:t>ParaCloud</w:t>
      </w:r>
      <w:proofErr w:type="spellEnd"/>
      <w:r>
        <w:rPr>
          <w:rFonts w:asciiTheme="minorEastAsia" w:hAnsiTheme="minorEastAsia" w:cstheme="majorBidi"/>
          <w:b/>
          <w:bCs/>
          <w:sz w:val="32"/>
          <w:szCs w:val="32"/>
        </w:rPr>
        <w:t>并行超算云平台</w:t>
      </w:r>
    </w:p>
    <w:p w14:paraId="53CAF2E6" w14:textId="7B19B637" w:rsidR="00A70870" w:rsidRDefault="004C5E03">
      <w:pPr>
        <w:widowControl/>
        <w:spacing w:line="360" w:lineRule="auto"/>
        <w:jc w:val="center"/>
        <w:rPr>
          <w:rFonts w:asciiTheme="minorEastAsia" w:hAnsiTheme="minorEastAsia"/>
          <w:kern w:val="44"/>
          <w:sz w:val="32"/>
          <w:szCs w:val="32"/>
        </w:rPr>
      </w:pPr>
      <w:r>
        <w:rPr>
          <w:rFonts w:asciiTheme="minorEastAsia" w:hAnsiTheme="minorEastAsia" w:cstheme="majorBidi" w:hint="eastAsia"/>
          <w:b/>
          <w:bCs/>
          <w:sz w:val="32"/>
          <w:szCs w:val="32"/>
        </w:rPr>
        <w:t>普通用户</w:t>
      </w:r>
      <w:r w:rsidR="003803DA">
        <w:rPr>
          <w:rFonts w:asciiTheme="minorEastAsia" w:hAnsiTheme="minorEastAsia" w:cstheme="majorBidi" w:hint="eastAsia"/>
          <w:b/>
          <w:bCs/>
          <w:sz w:val="32"/>
          <w:szCs w:val="32"/>
        </w:rPr>
        <w:t>使用手册</w:t>
      </w:r>
    </w:p>
    <w:p w14:paraId="2BD54A28" w14:textId="77777777" w:rsidR="00A70870" w:rsidRDefault="00A70870">
      <w:pPr>
        <w:widowControl/>
        <w:spacing w:line="360" w:lineRule="auto"/>
        <w:jc w:val="left"/>
        <w:rPr>
          <w:rFonts w:asciiTheme="minorEastAsia" w:hAnsiTheme="minorEastAsia"/>
          <w:kern w:val="44"/>
          <w:sz w:val="24"/>
          <w:szCs w:val="24"/>
        </w:rPr>
      </w:pPr>
    </w:p>
    <w:p w14:paraId="308AA9E3" w14:textId="77777777" w:rsidR="00A70870" w:rsidRDefault="00A70870">
      <w:pPr>
        <w:widowControl/>
        <w:spacing w:line="360" w:lineRule="auto"/>
        <w:jc w:val="left"/>
        <w:rPr>
          <w:rFonts w:asciiTheme="minorEastAsia" w:hAnsiTheme="minorEastAsia"/>
          <w:kern w:val="44"/>
          <w:sz w:val="24"/>
          <w:szCs w:val="24"/>
        </w:rPr>
      </w:pPr>
    </w:p>
    <w:p w14:paraId="52A43CA2" w14:textId="77777777" w:rsidR="00A70870" w:rsidRDefault="00A70870">
      <w:pPr>
        <w:widowControl/>
        <w:spacing w:line="360" w:lineRule="auto"/>
        <w:jc w:val="left"/>
        <w:rPr>
          <w:rFonts w:asciiTheme="minorEastAsia" w:hAnsiTheme="minorEastAsia"/>
          <w:kern w:val="44"/>
          <w:sz w:val="24"/>
          <w:szCs w:val="24"/>
        </w:rPr>
      </w:pPr>
    </w:p>
    <w:p w14:paraId="01B70486" w14:textId="77777777" w:rsidR="00A70870" w:rsidRDefault="00A70870">
      <w:pPr>
        <w:widowControl/>
        <w:spacing w:line="360" w:lineRule="auto"/>
        <w:jc w:val="left"/>
        <w:rPr>
          <w:rFonts w:asciiTheme="minorEastAsia" w:hAnsiTheme="minorEastAsia"/>
          <w:kern w:val="44"/>
          <w:sz w:val="24"/>
          <w:szCs w:val="24"/>
        </w:rPr>
      </w:pPr>
    </w:p>
    <w:p w14:paraId="65352AD8" w14:textId="77777777" w:rsidR="00A70870" w:rsidRDefault="00A70870">
      <w:pPr>
        <w:widowControl/>
        <w:spacing w:line="360" w:lineRule="auto"/>
        <w:jc w:val="left"/>
        <w:rPr>
          <w:rFonts w:asciiTheme="minorEastAsia" w:hAnsiTheme="minorEastAsia"/>
          <w:kern w:val="44"/>
          <w:sz w:val="24"/>
          <w:szCs w:val="24"/>
        </w:rPr>
      </w:pPr>
    </w:p>
    <w:p w14:paraId="43B99A14" w14:textId="77777777" w:rsidR="00A70870" w:rsidRDefault="00A70870">
      <w:pPr>
        <w:widowControl/>
        <w:spacing w:line="360" w:lineRule="auto"/>
        <w:jc w:val="left"/>
        <w:rPr>
          <w:rFonts w:asciiTheme="minorEastAsia" w:hAnsiTheme="minorEastAsia"/>
          <w:kern w:val="44"/>
          <w:sz w:val="24"/>
          <w:szCs w:val="24"/>
        </w:rPr>
      </w:pPr>
    </w:p>
    <w:p w14:paraId="4258DA8A" w14:textId="77777777" w:rsidR="00A70870" w:rsidRDefault="00A70870">
      <w:pPr>
        <w:widowControl/>
        <w:spacing w:line="360" w:lineRule="auto"/>
        <w:jc w:val="left"/>
        <w:rPr>
          <w:rFonts w:asciiTheme="minorEastAsia" w:hAnsiTheme="minorEastAsia"/>
          <w:kern w:val="44"/>
          <w:sz w:val="24"/>
          <w:szCs w:val="24"/>
        </w:rPr>
      </w:pPr>
    </w:p>
    <w:p w14:paraId="65C4C1D6" w14:textId="77777777" w:rsidR="00A70870" w:rsidRDefault="00A70870">
      <w:pPr>
        <w:widowControl/>
        <w:spacing w:line="360" w:lineRule="auto"/>
        <w:jc w:val="left"/>
        <w:rPr>
          <w:rFonts w:asciiTheme="minorEastAsia" w:hAnsiTheme="minorEastAsia"/>
          <w:kern w:val="44"/>
          <w:sz w:val="24"/>
          <w:szCs w:val="24"/>
        </w:rPr>
      </w:pPr>
    </w:p>
    <w:p w14:paraId="484D298D" w14:textId="77777777" w:rsidR="00A70870" w:rsidRDefault="00A70870">
      <w:pPr>
        <w:widowControl/>
        <w:spacing w:line="360" w:lineRule="auto"/>
        <w:jc w:val="center"/>
        <w:rPr>
          <w:rFonts w:asciiTheme="minorEastAsia" w:hAnsiTheme="minorEastAsia"/>
          <w:kern w:val="44"/>
          <w:sz w:val="24"/>
          <w:szCs w:val="24"/>
        </w:rPr>
      </w:pPr>
    </w:p>
    <w:p w14:paraId="533FD4E6" w14:textId="7430D46B" w:rsidR="00A70870" w:rsidRDefault="003803DA">
      <w:pPr>
        <w:widowControl/>
        <w:spacing w:line="360" w:lineRule="auto"/>
        <w:jc w:val="center"/>
        <w:rPr>
          <w:rFonts w:asciiTheme="minorEastAsia" w:hAnsiTheme="minorEastAsia"/>
          <w:kern w:val="44"/>
          <w:sz w:val="24"/>
          <w:szCs w:val="24"/>
        </w:rPr>
      </w:pPr>
      <w:r>
        <w:rPr>
          <w:rFonts w:asciiTheme="minorEastAsia" w:hAnsiTheme="minorEastAsia"/>
          <w:kern w:val="44"/>
          <w:sz w:val="24"/>
          <w:szCs w:val="24"/>
        </w:rPr>
        <w:t>版本</w:t>
      </w:r>
      <w:r>
        <w:rPr>
          <w:rFonts w:asciiTheme="minorEastAsia" w:hAnsiTheme="minorEastAsia" w:hint="eastAsia"/>
          <w:kern w:val="44"/>
          <w:sz w:val="24"/>
          <w:szCs w:val="24"/>
        </w:rPr>
        <w:t>：</w:t>
      </w:r>
      <w:r w:rsidR="007374C7">
        <w:rPr>
          <w:rFonts w:asciiTheme="minorEastAsia" w:hAnsiTheme="minorEastAsia"/>
          <w:kern w:val="44"/>
          <w:sz w:val="24"/>
          <w:szCs w:val="24"/>
        </w:rPr>
        <w:t>V2</w:t>
      </w:r>
      <w:r>
        <w:rPr>
          <w:rFonts w:asciiTheme="minorEastAsia" w:hAnsiTheme="minorEastAsia"/>
          <w:kern w:val="44"/>
          <w:sz w:val="24"/>
          <w:szCs w:val="24"/>
        </w:rPr>
        <w:t>.</w:t>
      </w:r>
      <w:r w:rsidR="003167DC">
        <w:rPr>
          <w:rFonts w:asciiTheme="minorEastAsia" w:hAnsiTheme="minorEastAsia"/>
          <w:kern w:val="44"/>
          <w:sz w:val="24"/>
          <w:szCs w:val="24"/>
        </w:rPr>
        <w:t>2</w:t>
      </w:r>
      <w:r>
        <w:rPr>
          <w:rFonts w:asciiTheme="minorEastAsia" w:hAnsiTheme="minorEastAsia"/>
          <w:kern w:val="44"/>
          <w:sz w:val="24"/>
          <w:szCs w:val="24"/>
        </w:rPr>
        <w:t>.</w:t>
      </w:r>
      <w:r w:rsidR="007374C7">
        <w:rPr>
          <w:rFonts w:asciiTheme="minorEastAsia" w:hAnsiTheme="minorEastAsia"/>
          <w:kern w:val="44"/>
          <w:sz w:val="24"/>
          <w:szCs w:val="24"/>
        </w:rPr>
        <w:t>0</w:t>
      </w:r>
    </w:p>
    <w:p w14:paraId="52D74AC1" w14:textId="77777777" w:rsidR="00A70870" w:rsidRDefault="00A70870">
      <w:pPr>
        <w:widowControl/>
        <w:spacing w:line="360" w:lineRule="auto"/>
        <w:jc w:val="left"/>
        <w:rPr>
          <w:rFonts w:asciiTheme="minorEastAsia" w:hAnsiTheme="minorEastAsia"/>
          <w:kern w:val="44"/>
          <w:sz w:val="24"/>
          <w:szCs w:val="24"/>
        </w:rPr>
      </w:pPr>
    </w:p>
    <w:p w14:paraId="285BA7BB" w14:textId="77777777" w:rsidR="00A70870" w:rsidRDefault="00A70870">
      <w:pPr>
        <w:widowControl/>
        <w:spacing w:line="360" w:lineRule="auto"/>
        <w:jc w:val="left"/>
        <w:rPr>
          <w:rFonts w:asciiTheme="minorEastAsia" w:hAnsiTheme="minorEastAsia"/>
          <w:kern w:val="44"/>
          <w:sz w:val="24"/>
          <w:szCs w:val="24"/>
        </w:rPr>
      </w:pPr>
    </w:p>
    <w:p w14:paraId="5F3E6DB3" w14:textId="77777777" w:rsidR="00A70870" w:rsidRDefault="00A70870">
      <w:pPr>
        <w:widowControl/>
        <w:spacing w:line="360" w:lineRule="auto"/>
        <w:jc w:val="left"/>
        <w:rPr>
          <w:rFonts w:asciiTheme="minorEastAsia" w:hAnsiTheme="minorEastAsia"/>
          <w:kern w:val="44"/>
          <w:sz w:val="24"/>
          <w:szCs w:val="24"/>
        </w:rPr>
      </w:pPr>
    </w:p>
    <w:p w14:paraId="790351C7" w14:textId="77777777" w:rsidR="00A70870" w:rsidRDefault="00A70870">
      <w:pPr>
        <w:widowControl/>
        <w:spacing w:line="360" w:lineRule="auto"/>
        <w:jc w:val="left"/>
        <w:rPr>
          <w:rFonts w:asciiTheme="minorEastAsia" w:hAnsiTheme="minorEastAsia"/>
          <w:kern w:val="44"/>
          <w:sz w:val="24"/>
          <w:szCs w:val="24"/>
        </w:rPr>
      </w:pPr>
    </w:p>
    <w:p w14:paraId="0F6532C3" w14:textId="77777777" w:rsidR="00A70870" w:rsidRDefault="00A70870">
      <w:pPr>
        <w:widowControl/>
        <w:spacing w:line="360" w:lineRule="auto"/>
        <w:jc w:val="left"/>
        <w:rPr>
          <w:rFonts w:asciiTheme="minorEastAsia" w:hAnsiTheme="minorEastAsia"/>
          <w:kern w:val="44"/>
          <w:sz w:val="24"/>
          <w:szCs w:val="24"/>
        </w:rPr>
      </w:pPr>
    </w:p>
    <w:p w14:paraId="385912DF" w14:textId="77777777" w:rsidR="00A70870" w:rsidRDefault="00A70870">
      <w:pPr>
        <w:widowControl/>
        <w:spacing w:line="360" w:lineRule="auto"/>
        <w:jc w:val="left"/>
        <w:rPr>
          <w:rFonts w:asciiTheme="minorEastAsia" w:hAnsiTheme="minorEastAsia"/>
          <w:kern w:val="44"/>
          <w:sz w:val="24"/>
          <w:szCs w:val="24"/>
        </w:rPr>
      </w:pPr>
    </w:p>
    <w:p w14:paraId="4C35B90C" w14:textId="77777777" w:rsidR="00A70870" w:rsidRDefault="00A70870">
      <w:pPr>
        <w:widowControl/>
        <w:spacing w:line="360" w:lineRule="auto"/>
        <w:jc w:val="left"/>
        <w:rPr>
          <w:rFonts w:asciiTheme="minorEastAsia" w:hAnsiTheme="minorEastAsia"/>
          <w:kern w:val="44"/>
          <w:sz w:val="24"/>
          <w:szCs w:val="24"/>
        </w:rPr>
      </w:pPr>
    </w:p>
    <w:p w14:paraId="4408D880" w14:textId="77777777" w:rsidR="00A70870" w:rsidRDefault="00A70870">
      <w:pPr>
        <w:widowControl/>
        <w:spacing w:line="360" w:lineRule="auto"/>
        <w:jc w:val="left"/>
        <w:rPr>
          <w:rFonts w:asciiTheme="minorEastAsia" w:hAnsiTheme="minorEastAsia"/>
          <w:kern w:val="44"/>
          <w:sz w:val="24"/>
          <w:szCs w:val="24"/>
        </w:rPr>
      </w:pPr>
    </w:p>
    <w:p w14:paraId="226689DB" w14:textId="77777777" w:rsidR="00A70870" w:rsidRDefault="003803DA">
      <w:pPr>
        <w:widowControl/>
        <w:jc w:val="left"/>
        <w:rPr>
          <w:rFonts w:ascii="宋体" w:hAnsi="宋体"/>
          <w:sz w:val="28"/>
          <w:szCs w:val="28"/>
        </w:rPr>
      </w:pPr>
      <w:r>
        <w:rPr>
          <w:rFonts w:asciiTheme="minorEastAsia" w:hAnsiTheme="minorEastAsia"/>
          <w:kern w:val="44"/>
          <w:sz w:val="24"/>
          <w:szCs w:val="24"/>
        </w:rPr>
        <w:lastRenderedPageBreak/>
        <w:br w:type="page"/>
      </w:r>
    </w:p>
    <w:sdt>
      <w:sdtPr>
        <w:rPr>
          <w:rFonts w:asciiTheme="minorHAnsi" w:eastAsiaTheme="minorEastAsia" w:hAnsiTheme="minorHAnsi" w:cstheme="minorBidi"/>
          <w:b w:val="0"/>
          <w:bCs w:val="0"/>
          <w:color w:val="auto"/>
          <w:kern w:val="2"/>
          <w:sz w:val="21"/>
          <w:szCs w:val="22"/>
          <w:lang w:val="zh-CN"/>
        </w:rPr>
        <w:id w:val="1022828069"/>
      </w:sdtPr>
      <w:sdtContent>
        <w:p w14:paraId="790B6269" w14:textId="7061B067" w:rsidR="00A70870" w:rsidRDefault="003803DA">
          <w:pPr>
            <w:pStyle w:val="TOC10"/>
            <w:numPr>
              <w:ilvl w:val="0"/>
              <w:numId w:val="0"/>
            </w:numPr>
            <w:ind w:left="432"/>
            <w:jc w:val="center"/>
          </w:pPr>
          <w:r>
            <w:rPr>
              <w:lang w:val="zh-CN"/>
            </w:rPr>
            <w:t>目录</w:t>
          </w:r>
        </w:p>
        <w:p w14:paraId="66281705" w14:textId="6A29667E" w:rsidR="002D14FC" w:rsidRDefault="003803DA">
          <w:pPr>
            <w:pStyle w:val="TOC1"/>
            <w:tabs>
              <w:tab w:val="left" w:pos="420"/>
              <w:tab w:val="right" w:leader="dot" w:pos="9736"/>
            </w:tabs>
            <w:rPr>
              <w:rFonts w:cstheme="minorBidi"/>
              <w:b w:val="0"/>
              <w:bCs w:val="0"/>
              <w:caps w:val="0"/>
              <w:noProof/>
              <w:sz w:val="21"/>
              <w:szCs w:val="22"/>
            </w:rPr>
          </w:pPr>
          <w:r>
            <w:rPr>
              <w:b w:val="0"/>
              <w:bCs w:val="0"/>
              <w:caps w:val="0"/>
            </w:rPr>
            <w:fldChar w:fldCharType="begin"/>
          </w:r>
          <w:r>
            <w:rPr>
              <w:b w:val="0"/>
              <w:bCs w:val="0"/>
              <w:caps w:val="0"/>
            </w:rPr>
            <w:instrText xml:space="preserve"> TOC \o "1-3" \u </w:instrText>
          </w:r>
          <w:r>
            <w:rPr>
              <w:b w:val="0"/>
              <w:bCs w:val="0"/>
              <w:caps w:val="0"/>
            </w:rPr>
            <w:fldChar w:fldCharType="separate"/>
          </w:r>
          <w:r w:rsidR="002D14FC" w:rsidRPr="00ED7632">
            <w:rPr>
              <w:rFonts w:asciiTheme="minorEastAsia" w:hAnsiTheme="minorEastAsia"/>
              <w:noProof/>
            </w:rPr>
            <w:t>1</w:t>
          </w:r>
          <w:r w:rsidR="002D14FC">
            <w:rPr>
              <w:rFonts w:cstheme="minorBidi"/>
              <w:b w:val="0"/>
              <w:bCs w:val="0"/>
              <w:caps w:val="0"/>
              <w:noProof/>
              <w:sz w:val="21"/>
              <w:szCs w:val="22"/>
            </w:rPr>
            <w:tab/>
          </w:r>
          <w:r w:rsidR="002D14FC" w:rsidRPr="00ED7632">
            <w:rPr>
              <w:rFonts w:asciiTheme="minorEastAsia" w:hAnsiTheme="minorEastAsia"/>
              <w:noProof/>
            </w:rPr>
            <w:t>平台概述</w:t>
          </w:r>
          <w:r w:rsidR="002D14FC">
            <w:rPr>
              <w:noProof/>
            </w:rPr>
            <w:tab/>
          </w:r>
          <w:r w:rsidR="002D14FC">
            <w:rPr>
              <w:noProof/>
            </w:rPr>
            <w:fldChar w:fldCharType="begin"/>
          </w:r>
          <w:r w:rsidR="002D14FC">
            <w:rPr>
              <w:noProof/>
            </w:rPr>
            <w:instrText xml:space="preserve"> PAGEREF _Toc56423143 \h </w:instrText>
          </w:r>
          <w:r w:rsidR="002D14FC">
            <w:rPr>
              <w:noProof/>
            </w:rPr>
          </w:r>
          <w:r w:rsidR="002D14FC">
            <w:rPr>
              <w:noProof/>
            </w:rPr>
            <w:fldChar w:fldCharType="separate"/>
          </w:r>
          <w:r w:rsidR="002D14FC">
            <w:rPr>
              <w:noProof/>
            </w:rPr>
            <w:t>5</w:t>
          </w:r>
          <w:r w:rsidR="002D14FC">
            <w:rPr>
              <w:noProof/>
            </w:rPr>
            <w:fldChar w:fldCharType="end"/>
          </w:r>
        </w:p>
        <w:p w14:paraId="2B08189F" w14:textId="0C6864F9" w:rsidR="002D14FC" w:rsidRDefault="002D14FC">
          <w:pPr>
            <w:pStyle w:val="TOC1"/>
            <w:tabs>
              <w:tab w:val="left" w:pos="420"/>
              <w:tab w:val="right" w:leader="dot" w:pos="9736"/>
            </w:tabs>
            <w:rPr>
              <w:rFonts w:cstheme="minorBidi"/>
              <w:b w:val="0"/>
              <w:bCs w:val="0"/>
              <w:caps w:val="0"/>
              <w:noProof/>
              <w:sz w:val="21"/>
              <w:szCs w:val="22"/>
            </w:rPr>
          </w:pPr>
          <w:r w:rsidRPr="00ED7632">
            <w:rPr>
              <w:rFonts w:asciiTheme="minorEastAsia" w:hAnsiTheme="minorEastAsia"/>
              <w:noProof/>
            </w:rPr>
            <w:t>2</w:t>
          </w:r>
          <w:r>
            <w:rPr>
              <w:rFonts w:cstheme="minorBidi"/>
              <w:b w:val="0"/>
              <w:bCs w:val="0"/>
              <w:caps w:val="0"/>
              <w:noProof/>
              <w:sz w:val="21"/>
              <w:szCs w:val="22"/>
            </w:rPr>
            <w:tab/>
          </w:r>
          <w:r w:rsidRPr="00ED7632">
            <w:rPr>
              <w:rFonts w:asciiTheme="minorEastAsia" w:hAnsiTheme="minorEastAsia"/>
              <w:noProof/>
            </w:rPr>
            <w:t>云桌面使用说明</w:t>
          </w:r>
          <w:r>
            <w:rPr>
              <w:noProof/>
            </w:rPr>
            <w:tab/>
          </w:r>
          <w:r>
            <w:rPr>
              <w:noProof/>
            </w:rPr>
            <w:fldChar w:fldCharType="begin"/>
          </w:r>
          <w:r>
            <w:rPr>
              <w:noProof/>
            </w:rPr>
            <w:instrText xml:space="preserve"> PAGEREF _Toc56423144 \h </w:instrText>
          </w:r>
          <w:r>
            <w:rPr>
              <w:noProof/>
            </w:rPr>
          </w:r>
          <w:r>
            <w:rPr>
              <w:noProof/>
            </w:rPr>
            <w:fldChar w:fldCharType="separate"/>
          </w:r>
          <w:r>
            <w:rPr>
              <w:noProof/>
            </w:rPr>
            <w:t>6</w:t>
          </w:r>
          <w:r>
            <w:rPr>
              <w:noProof/>
            </w:rPr>
            <w:fldChar w:fldCharType="end"/>
          </w:r>
        </w:p>
        <w:p w14:paraId="70A564A0" w14:textId="4FF5C38B"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2.1</w:t>
          </w:r>
          <w:r>
            <w:rPr>
              <w:rFonts w:cstheme="minorBidi"/>
              <w:smallCaps w:val="0"/>
              <w:noProof/>
              <w:sz w:val="21"/>
              <w:szCs w:val="22"/>
            </w:rPr>
            <w:tab/>
          </w:r>
          <w:r w:rsidRPr="00ED7632">
            <w:rPr>
              <w:rFonts w:asciiTheme="minorEastAsia" w:hAnsiTheme="minorEastAsia"/>
              <w:noProof/>
            </w:rPr>
            <w:t>用户登录认证</w:t>
          </w:r>
          <w:r>
            <w:rPr>
              <w:noProof/>
            </w:rPr>
            <w:tab/>
          </w:r>
          <w:r>
            <w:rPr>
              <w:noProof/>
            </w:rPr>
            <w:fldChar w:fldCharType="begin"/>
          </w:r>
          <w:r>
            <w:rPr>
              <w:noProof/>
            </w:rPr>
            <w:instrText xml:space="preserve"> PAGEREF _Toc56423145 \h </w:instrText>
          </w:r>
          <w:r>
            <w:rPr>
              <w:noProof/>
            </w:rPr>
          </w:r>
          <w:r>
            <w:rPr>
              <w:noProof/>
            </w:rPr>
            <w:fldChar w:fldCharType="separate"/>
          </w:r>
          <w:r>
            <w:rPr>
              <w:noProof/>
            </w:rPr>
            <w:t>6</w:t>
          </w:r>
          <w:r>
            <w:rPr>
              <w:noProof/>
            </w:rPr>
            <w:fldChar w:fldCharType="end"/>
          </w:r>
        </w:p>
        <w:p w14:paraId="1412384D" w14:textId="28093B6D"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2.1.1</w:t>
          </w:r>
          <w:r>
            <w:rPr>
              <w:rFonts w:cstheme="minorBidi"/>
              <w:i w:val="0"/>
              <w:iCs w:val="0"/>
              <w:noProof/>
              <w:sz w:val="21"/>
              <w:szCs w:val="22"/>
            </w:rPr>
            <w:tab/>
          </w:r>
          <w:r w:rsidRPr="00ED7632">
            <w:rPr>
              <w:rFonts w:asciiTheme="minorEastAsia" w:hAnsiTheme="minorEastAsia"/>
              <w:noProof/>
            </w:rPr>
            <w:t>登录平台</w:t>
          </w:r>
          <w:r>
            <w:rPr>
              <w:noProof/>
            </w:rPr>
            <w:tab/>
          </w:r>
          <w:r>
            <w:rPr>
              <w:noProof/>
            </w:rPr>
            <w:fldChar w:fldCharType="begin"/>
          </w:r>
          <w:r>
            <w:rPr>
              <w:noProof/>
            </w:rPr>
            <w:instrText xml:space="preserve"> PAGEREF _Toc56423146 \h </w:instrText>
          </w:r>
          <w:r>
            <w:rPr>
              <w:noProof/>
            </w:rPr>
          </w:r>
          <w:r>
            <w:rPr>
              <w:noProof/>
            </w:rPr>
            <w:fldChar w:fldCharType="separate"/>
          </w:r>
          <w:r>
            <w:rPr>
              <w:noProof/>
            </w:rPr>
            <w:t>6</w:t>
          </w:r>
          <w:r>
            <w:rPr>
              <w:noProof/>
            </w:rPr>
            <w:fldChar w:fldCharType="end"/>
          </w:r>
        </w:p>
        <w:p w14:paraId="1A06A449" w14:textId="3C84CDEA"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2.1.2</w:t>
          </w:r>
          <w:r>
            <w:rPr>
              <w:rFonts w:cstheme="minorBidi"/>
              <w:i w:val="0"/>
              <w:iCs w:val="0"/>
              <w:noProof/>
              <w:sz w:val="21"/>
              <w:szCs w:val="22"/>
            </w:rPr>
            <w:tab/>
          </w:r>
          <w:r w:rsidRPr="00ED7632">
            <w:rPr>
              <w:rFonts w:asciiTheme="minorEastAsia" w:hAnsiTheme="minorEastAsia"/>
              <w:noProof/>
            </w:rPr>
            <w:t>个人信息管理</w:t>
          </w:r>
          <w:r>
            <w:rPr>
              <w:noProof/>
            </w:rPr>
            <w:tab/>
          </w:r>
          <w:r>
            <w:rPr>
              <w:noProof/>
            </w:rPr>
            <w:fldChar w:fldCharType="begin"/>
          </w:r>
          <w:r>
            <w:rPr>
              <w:noProof/>
            </w:rPr>
            <w:instrText xml:space="preserve"> PAGEREF _Toc56423147 \h </w:instrText>
          </w:r>
          <w:r>
            <w:rPr>
              <w:noProof/>
            </w:rPr>
          </w:r>
          <w:r>
            <w:rPr>
              <w:noProof/>
            </w:rPr>
            <w:fldChar w:fldCharType="separate"/>
          </w:r>
          <w:r>
            <w:rPr>
              <w:noProof/>
            </w:rPr>
            <w:t>7</w:t>
          </w:r>
          <w:r>
            <w:rPr>
              <w:noProof/>
            </w:rPr>
            <w:fldChar w:fldCharType="end"/>
          </w:r>
        </w:p>
        <w:p w14:paraId="0BD954D9" w14:textId="0F1571C1"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2.1.3</w:t>
          </w:r>
          <w:r>
            <w:rPr>
              <w:rFonts w:cstheme="minorBidi"/>
              <w:i w:val="0"/>
              <w:iCs w:val="0"/>
              <w:noProof/>
              <w:sz w:val="21"/>
              <w:szCs w:val="22"/>
            </w:rPr>
            <w:tab/>
          </w:r>
          <w:r w:rsidRPr="00ED7632">
            <w:rPr>
              <w:rFonts w:asciiTheme="minorEastAsia" w:hAnsiTheme="minorEastAsia"/>
              <w:noProof/>
            </w:rPr>
            <w:t>退出登录</w:t>
          </w:r>
          <w:r>
            <w:rPr>
              <w:noProof/>
            </w:rPr>
            <w:tab/>
          </w:r>
          <w:r>
            <w:rPr>
              <w:noProof/>
            </w:rPr>
            <w:fldChar w:fldCharType="begin"/>
          </w:r>
          <w:r>
            <w:rPr>
              <w:noProof/>
            </w:rPr>
            <w:instrText xml:space="preserve"> PAGEREF _Toc56423148 \h </w:instrText>
          </w:r>
          <w:r>
            <w:rPr>
              <w:noProof/>
            </w:rPr>
          </w:r>
          <w:r>
            <w:rPr>
              <w:noProof/>
            </w:rPr>
            <w:fldChar w:fldCharType="separate"/>
          </w:r>
          <w:r>
            <w:rPr>
              <w:noProof/>
            </w:rPr>
            <w:t>16</w:t>
          </w:r>
          <w:r>
            <w:rPr>
              <w:noProof/>
            </w:rPr>
            <w:fldChar w:fldCharType="end"/>
          </w:r>
        </w:p>
        <w:p w14:paraId="2B98B185" w14:textId="1BDCA9E2"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2.2</w:t>
          </w:r>
          <w:r>
            <w:rPr>
              <w:rFonts w:cstheme="minorBidi"/>
              <w:smallCaps w:val="0"/>
              <w:noProof/>
              <w:sz w:val="21"/>
              <w:szCs w:val="22"/>
            </w:rPr>
            <w:tab/>
          </w:r>
          <w:r w:rsidRPr="00ED7632">
            <w:rPr>
              <w:rFonts w:asciiTheme="minorEastAsia" w:hAnsiTheme="minorEastAsia"/>
              <w:noProof/>
            </w:rPr>
            <w:t>应用服务管理</w:t>
          </w:r>
          <w:r>
            <w:rPr>
              <w:noProof/>
            </w:rPr>
            <w:tab/>
          </w:r>
          <w:r>
            <w:rPr>
              <w:noProof/>
            </w:rPr>
            <w:fldChar w:fldCharType="begin"/>
          </w:r>
          <w:r>
            <w:rPr>
              <w:noProof/>
            </w:rPr>
            <w:instrText xml:space="preserve"> PAGEREF _Toc56423149 \h </w:instrText>
          </w:r>
          <w:r>
            <w:rPr>
              <w:noProof/>
            </w:rPr>
          </w:r>
          <w:r>
            <w:rPr>
              <w:noProof/>
            </w:rPr>
            <w:fldChar w:fldCharType="separate"/>
          </w:r>
          <w:r>
            <w:rPr>
              <w:noProof/>
            </w:rPr>
            <w:t>17</w:t>
          </w:r>
          <w:r>
            <w:rPr>
              <w:noProof/>
            </w:rPr>
            <w:fldChar w:fldCharType="end"/>
          </w:r>
        </w:p>
        <w:p w14:paraId="1BDF06FF" w14:textId="347F7B4E"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2.2.1</w:t>
          </w:r>
          <w:r>
            <w:rPr>
              <w:rFonts w:cstheme="minorBidi"/>
              <w:i w:val="0"/>
              <w:iCs w:val="0"/>
              <w:noProof/>
              <w:sz w:val="21"/>
              <w:szCs w:val="22"/>
            </w:rPr>
            <w:tab/>
          </w:r>
          <w:r w:rsidRPr="00ED7632">
            <w:rPr>
              <w:rFonts w:asciiTheme="minorEastAsia" w:hAnsiTheme="minorEastAsia"/>
              <w:noProof/>
            </w:rPr>
            <w:t>查看应用服务</w:t>
          </w:r>
          <w:r>
            <w:rPr>
              <w:noProof/>
            </w:rPr>
            <w:tab/>
          </w:r>
          <w:r>
            <w:rPr>
              <w:noProof/>
            </w:rPr>
            <w:fldChar w:fldCharType="begin"/>
          </w:r>
          <w:r>
            <w:rPr>
              <w:noProof/>
            </w:rPr>
            <w:instrText xml:space="preserve"> PAGEREF _Toc56423150 \h </w:instrText>
          </w:r>
          <w:r>
            <w:rPr>
              <w:noProof/>
            </w:rPr>
          </w:r>
          <w:r>
            <w:rPr>
              <w:noProof/>
            </w:rPr>
            <w:fldChar w:fldCharType="separate"/>
          </w:r>
          <w:r>
            <w:rPr>
              <w:noProof/>
            </w:rPr>
            <w:t>17</w:t>
          </w:r>
          <w:r>
            <w:rPr>
              <w:noProof/>
            </w:rPr>
            <w:fldChar w:fldCharType="end"/>
          </w:r>
        </w:p>
        <w:p w14:paraId="561C29A5" w14:textId="654C4E41"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2.2.2</w:t>
          </w:r>
          <w:r>
            <w:rPr>
              <w:rFonts w:cstheme="minorBidi"/>
              <w:i w:val="0"/>
              <w:iCs w:val="0"/>
              <w:noProof/>
              <w:sz w:val="21"/>
              <w:szCs w:val="22"/>
            </w:rPr>
            <w:tab/>
          </w:r>
          <w:r w:rsidRPr="00ED7632">
            <w:rPr>
              <w:rFonts w:asciiTheme="minorEastAsia" w:hAnsiTheme="minorEastAsia"/>
              <w:noProof/>
            </w:rPr>
            <w:t>申请加载应用服务</w:t>
          </w:r>
          <w:r>
            <w:rPr>
              <w:noProof/>
            </w:rPr>
            <w:tab/>
          </w:r>
          <w:r>
            <w:rPr>
              <w:noProof/>
            </w:rPr>
            <w:fldChar w:fldCharType="begin"/>
          </w:r>
          <w:r>
            <w:rPr>
              <w:noProof/>
            </w:rPr>
            <w:instrText xml:space="preserve"> PAGEREF _Toc56423151 \h </w:instrText>
          </w:r>
          <w:r>
            <w:rPr>
              <w:noProof/>
            </w:rPr>
          </w:r>
          <w:r>
            <w:rPr>
              <w:noProof/>
            </w:rPr>
            <w:fldChar w:fldCharType="separate"/>
          </w:r>
          <w:r>
            <w:rPr>
              <w:noProof/>
            </w:rPr>
            <w:t>18</w:t>
          </w:r>
          <w:r>
            <w:rPr>
              <w:noProof/>
            </w:rPr>
            <w:fldChar w:fldCharType="end"/>
          </w:r>
        </w:p>
        <w:p w14:paraId="117683F3" w14:textId="27DFB827" w:rsidR="002D14FC" w:rsidRDefault="002D14FC">
          <w:pPr>
            <w:pStyle w:val="TOC3"/>
            <w:tabs>
              <w:tab w:val="left" w:pos="1050"/>
              <w:tab w:val="right" w:leader="dot" w:pos="9736"/>
            </w:tabs>
            <w:rPr>
              <w:rFonts w:cstheme="minorBidi"/>
              <w:i w:val="0"/>
              <w:iCs w:val="0"/>
              <w:noProof/>
              <w:sz w:val="21"/>
              <w:szCs w:val="22"/>
            </w:rPr>
          </w:pPr>
          <w:r w:rsidRPr="00ED7632">
            <w:rPr>
              <w:rFonts w:asciiTheme="minorEastAsia" w:hAnsiTheme="minorEastAsia"/>
              <w:noProof/>
            </w:rPr>
            <w:t>2.2.3</w:t>
          </w:r>
          <w:r>
            <w:rPr>
              <w:rFonts w:cstheme="minorBidi"/>
              <w:i w:val="0"/>
              <w:iCs w:val="0"/>
              <w:noProof/>
              <w:sz w:val="21"/>
              <w:szCs w:val="22"/>
            </w:rPr>
            <w:tab/>
          </w:r>
          <w:r w:rsidRPr="00ED7632">
            <w:rPr>
              <w:rFonts w:asciiTheme="minorEastAsia" w:hAnsiTheme="minorEastAsia"/>
              <w:noProof/>
            </w:rPr>
            <w:t>SSH连接服务使用</w:t>
          </w:r>
          <w:r>
            <w:rPr>
              <w:noProof/>
            </w:rPr>
            <w:tab/>
          </w:r>
          <w:r>
            <w:rPr>
              <w:noProof/>
            </w:rPr>
            <w:fldChar w:fldCharType="begin"/>
          </w:r>
          <w:r>
            <w:rPr>
              <w:noProof/>
            </w:rPr>
            <w:instrText xml:space="preserve"> PAGEREF _Toc56423152 \h </w:instrText>
          </w:r>
          <w:r>
            <w:rPr>
              <w:noProof/>
            </w:rPr>
          </w:r>
          <w:r>
            <w:rPr>
              <w:noProof/>
            </w:rPr>
            <w:fldChar w:fldCharType="separate"/>
          </w:r>
          <w:r>
            <w:rPr>
              <w:noProof/>
            </w:rPr>
            <w:t>20</w:t>
          </w:r>
          <w:r>
            <w:rPr>
              <w:noProof/>
            </w:rPr>
            <w:fldChar w:fldCharType="end"/>
          </w:r>
        </w:p>
        <w:p w14:paraId="0AB0AF10" w14:textId="2F016154"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2.2.4</w:t>
          </w:r>
          <w:r>
            <w:rPr>
              <w:rFonts w:cstheme="minorBidi"/>
              <w:i w:val="0"/>
              <w:iCs w:val="0"/>
              <w:noProof/>
              <w:sz w:val="21"/>
              <w:szCs w:val="22"/>
            </w:rPr>
            <w:tab/>
          </w:r>
          <w:r w:rsidRPr="00ED7632">
            <w:rPr>
              <w:rFonts w:asciiTheme="minorEastAsia" w:hAnsiTheme="minorEastAsia"/>
              <w:noProof/>
            </w:rPr>
            <w:t>第三方应用服务使用</w:t>
          </w:r>
          <w:r>
            <w:rPr>
              <w:noProof/>
            </w:rPr>
            <w:tab/>
          </w:r>
          <w:r>
            <w:rPr>
              <w:noProof/>
            </w:rPr>
            <w:fldChar w:fldCharType="begin"/>
          </w:r>
          <w:r>
            <w:rPr>
              <w:noProof/>
            </w:rPr>
            <w:instrText xml:space="preserve"> PAGEREF _Toc56423153 \h </w:instrText>
          </w:r>
          <w:r>
            <w:rPr>
              <w:noProof/>
            </w:rPr>
          </w:r>
          <w:r>
            <w:rPr>
              <w:noProof/>
            </w:rPr>
            <w:fldChar w:fldCharType="separate"/>
          </w:r>
          <w:r>
            <w:rPr>
              <w:noProof/>
            </w:rPr>
            <w:t>25</w:t>
          </w:r>
          <w:r>
            <w:rPr>
              <w:noProof/>
            </w:rPr>
            <w:fldChar w:fldCharType="end"/>
          </w:r>
        </w:p>
        <w:p w14:paraId="3738AB9D" w14:textId="425A1982"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2.2.5</w:t>
          </w:r>
          <w:r>
            <w:rPr>
              <w:rFonts w:cstheme="minorBidi"/>
              <w:i w:val="0"/>
              <w:iCs w:val="0"/>
              <w:noProof/>
              <w:sz w:val="21"/>
              <w:szCs w:val="22"/>
            </w:rPr>
            <w:tab/>
          </w:r>
          <w:r w:rsidRPr="00ED7632">
            <w:rPr>
              <w:rFonts w:asciiTheme="minorEastAsia" w:hAnsiTheme="minorEastAsia"/>
              <w:noProof/>
            </w:rPr>
            <w:t>批处理应用服务使用</w:t>
          </w:r>
          <w:r>
            <w:rPr>
              <w:noProof/>
            </w:rPr>
            <w:tab/>
          </w:r>
          <w:r>
            <w:rPr>
              <w:noProof/>
            </w:rPr>
            <w:fldChar w:fldCharType="begin"/>
          </w:r>
          <w:r>
            <w:rPr>
              <w:noProof/>
            </w:rPr>
            <w:instrText xml:space="preserve"> PAGEREF _Toc56423154 \h </w:instrText>
          </w:r>
          <w:r>
            <w:rPr>
              <w:noProof/>
            </w:rPr>
          </w:r>
          <w:r>
            <w:rPr>
              <w:noProof/>
            </w:rPr>
            <w:fldChar w:fldCharType="separate"/>
          </w:r>
          <w:r>
            <w:rPr>
              <w:noProof/>
            </w:rPr>
            <w:t>27</w:t>
          </w:r>
          <w:r>
            <w:rPr>
              <w:noProof/>
            </w:rPr>
            <w:fldChar w:fldCharType="end"/>
          </w:r>
        </w:p>
        <w:p w14:paraId="141C85B9" w14:textId="74AA521B"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2.2.6</w:t>
          </w:r>
          <w:r>
            <w:rPr>
              <w:rFonts w:cstheme="minorBidi"/>
              <w:i w:val="0"/>
              <w:iCs w:val="0"/>
              <w:noProof/>
              <w:sz w:val="21"/>
              <w:szCs w:val="22"/>
            </w:rPr>
            <w:tab/>
          </w:r>
          <w:r w:rsidRPr="00ED7632">
            <w:rPr>
              <w:rFonts w:asciiTheme="minorEastAsia" w:hAnsiTheme="minorEastAsia"/>
              <w:noProof/>
            </w:rPr>
            <w:t>可视化应用服务使用</w:t>
          </w:r>
          <w:r>
            <w:rPr>
              <w:noProof/>
            </w:rPr>
            <w:tab/>
          </w:r>
          <w:r>
            <w:rPr>
              <w:noProof/>
            </w:rPr>
            <w:fldChar w:fldCharType="begin"/>
          </w:r>
          <w:r>
            <w:rPr>
              <w:noProof/>
            </w:rPr>
            <w:instrText xml:space="preserve"> PAGEREF _Toc56423155 \h </w:instrText>
          </w:r>
          <w:r>
            <w:rPr>
              <w:noProof/>
            </w:rPr>
          </w:r>
          <w:r>
            <w:rPr>
              <w:noProof/>
            </w:rPr>
            <w:fldChar w:fldCharType="separate"/>
          </w:r>
          <w:r>
            <w:rPr>
              <w:noProof/>
            </w:rPr>
            <w:t>42</w:t>
          </w:r>
          <w:r>
            <w:rPr>
              <w:noProof/>
            </w:rPr>
            <w:fldChar w:fldCharType="end"/>
          </w:r>
        </w:p>
        <w:p w14:paraId="2542BBF6" w14:textId="36460B82" w:rsidR="002D14FC" w:rsidRDefault="002D14FC">
          <w:pPr>
            <w:pStyle w:val="TOC3"/>
            <w:tabs>
              <w:tab w:val="left" w:pos="1050"/>
              <w:tab w:val="right" w:leader="dot" w:pos="9736"/>
            </w:tabs>
            <w:rPr>
              <w:rFonts w:cstheme="minorBidi"/>
              <w:i w:val="0"/>
              <w:iCs w:val="0"/>
              <w:noProof/>
              <w:sz w:val="21"/>
              <w:szCs w:val="22"/>
            </w:rPr>
          </w:pPr>
          <w:r w:rsidRPr="00ED7632">
            <w:rPr>
              <w:rFonts w:asciiTheme="minorEastAsia" w:hAnsiTheme="minorEastAsia"/>
              <w:noProof/>
            </w:rPr>
            <w:t>2.2.7</w:t>
          </w:r>
          <w:r>
            <w:rPr>
              <w:rFonts w:cstheme="minorBidi"/>
              <w:i w:val="0"/>
              <w:iCs w:val="0"/>
              <w:noProof/>
              <w:sz w:val="21"/>
              <w:szCs w:val="22"/>
            </w:rPr>
            <w:tab/>
          </w:r>
          <w:r w:rsidRPr="00ED7632">
            <w:rPr>
              <w:rFonts w:asciiTheme="minorEastAsia" w:hAnsiTheme="minorEastAsia"/>
              <w:noProof/>
            </w:rPr>
            <w:t>WINSCP应用服务使用</w:t>
          </w:r>
          <w:r>
            <w:rPr>
              <w:noProof/>
            </w:rPr>
            <w:tab/>
          </w:r>
          <w:r>
            <w:rPr>
              <w:noProof/>
            </w:rPr>
            <w:fldChar w:fldCharType="begin"/>
          </w:r>
          <w:r>
            <w:rPr>
              <w:noProof/>
            </w:rPr>
            <w:instrText xml:space="preserve"> PAGEREF _Toc56423156 \h </w:instrText>
          </w:r>
          <w:r>
            <w:rPr>
              <w:noProof/>
            </w:rPr>
          </w:r>
          <w:r>
            <w:rPr>
              <w:noProof/>
            </w:rPr>
            <w:fldChar w:fldCharType="separate"/>
          </w:r>
          <w:r>
            <w:rPr>
              <w:noProof/>
            </w:rPr>
            <w:t>44</w:t>
          </w:r>
          <w:r>
            <w:rPr>
              <w:noProof/>
            </w:rPr>
            <w:fldChar w:fldCharType="end"/>
          </w:r>
        </w:p>
        <w:p w14:paraId="0C319739" w14:textId="26AA1B39"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2.3</w:t>
          </w:r>
          <w:r>
            <w:rPr>
              <w:rFonts w:cstheme="minorBidi"/>
              <w:smallCaps w:val="0"/>
              <w:noProof/>
              <w:sz w:val="21"/>
              <w:szCs w:val="22"/>
            </w:rPr>
            <w:tab/>
          </w:r>
          <w:r w:rsidRPr="00ED7632">
            <w:rPr>
              <w:rFonts w:asciiTheme="minorEastAsia" w:hAnsiTheme="minorEastAsia"/>
              <w:noProof/>
            </w:rPr>
            <w:t>我的工单</w:t>
          </w:r>
          <w:r>
            <w:rPr>
              <w:noProof/>
            </w:rPr>
            <w:tab/>
          </w:r>
          <w:r>
            <w:rPr>
              <w:noProof/>
            </w:rPr>
            <w:fldChar w:fldCharType="begin"/>
          </w:r>
          <w:r>
            <w:rPr>
              <w:noProof/>
            </w:rPr>
            <w:instrText xml:space="preserve"> PAGEREF _Toc56423157 \h </w:instrText>
          </w:r>
          <w:r>
            <w:rPr>
              <w:noProof/>
            </w:rPr>
          </w:r>
          <w:r>
            <w:rPr>
              <w:noProof/>
            </w:rPr>
            <w:fldChar w:fldCharType="separate"/>
          </w:r>
          <w:r>
            <w:rPr>
              <w:noProof/>
            </w:rPr>
            <w:t>47</w:t>
          </w:r>
          <w:r>
            <w:rPr>
              <w:noProof/>
            </w:rPr>
            <w:fldChar w:fldCharType="end"/>
          </w:r>
        </w:p>
        <w:p w14:paraId="65832ACA" w14:textId="481844BE"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2.3.1</w:t>
          </w:r>
          <w:r>
            <w:rPr>
              <w:rFonts w:cstheme="minorBidi"/>
              <w:i w:val="0"/>
              <w:iCs w:val="0"/>
              <w:noProof/>
              <w:sz w:val="21"/>
              <w:szCs w:val="22"/>
            </w:rPr>
            <w:tab/>
          </w:r>
          <w:r w:rsidRPr="00ED7632">
            <w:rPr>
              <w:rFonts w:asciiTheme="minorEastAsia" w:hAnsiTheme="minorEastAsia"/>
              <w:noProof/>
            </w:rPr>
            <w:t>查看工单详情</w:t>
          </w:r>
          <w:r>
            <w:rPr>
              <w:noProof/>
            </w:rPr>
            <w:tab/>
          </w:r>
          <w:r>
            <w:rPr>
              <w:noProof/>
            </w:rPr>
            <w:fldChar w:fldCharType="begin"/>
          </w:r>
          <w:r>
            <w:rPr>
              <w:noProof/>
            </w:rPr>
            <w:instrText xml:space="preserve"> PAGEREF _Toc56423158 \h </w:instrText>
          </w:r>
          <w:r>
            <w:rPr>
              <w:noProof/>
            </w:rPr>
          </w:r>
          <w:r>
            <w:rPr>
              <w:noProof/>
            </w:rPr>
            <w:fldChar w:fldCharType="separate"/>
          </w:r>
          <w:r>
            <w:rPr>
              <w:noProof/>
            </w:rPr>
            <w:t>47</w:t>
          </w:r>
          <w:r>
            <w:rPr>
              <w:noProof/>
            </w:rPr>
            <w:fldChar w:fldCharType="end"/>
          </w:r>
        </w:p>
        <w:p w14:paraId="740D735A" w14:textId="36CAFB1E"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2.3.2</w:t>
          </w:r>
          <w:r>
            <w:rPr>
              <w:rFonts w:cstheme="minorBidi"/>
              <w:i w:val="0"/>
              <w:iCs w:val="0"/>
              <w:noProof/>
              <w:sz w:val="21"/>
              <w:szCs w:val="22"/>
            </w:rPr>
            <w:tab/>
          </w:r>
          <w:r w:rsidRPr="00ED7632">
            <w:rPr>
              <w:rFonts w:asciiTheme="minorEastAsia" w:hAnsiTheme="minorEastAsia"/>
              <w:noProof/>
            </w:rPr>
            <w:t>取消工单</w:t>
          </w:r>
          <w:r>
            <w:rPr>
              <w:noProof/>
            </w:rPr>
            <w:tab/>
          </w:r>
          <w:r>
            <w:rPr>
              <w:noProof/>
            </w:rPr>
            <w:fldChar w:fldCharType="begin"/>
          </w:r>
          <w:r>
            <w:rPr>
              <w:noProof/>
            </w:rPr>
            <w:instrText xml:space="preserve"> PAGEREF _Toc56423159 \h </w:instrText>
          </w:r>
          <w:r>
            <w:rPr>
              <w:noProof/>
            </w:rPr>
          </w:r>
          <w:r>
            <w:rPr>
              <w:noProof/>
            </w:rPr>
            <w:fldChar w:fldCharType="separate"/>
          </w:r>
          <w:r>
            <w:rPr>
              <w:noProof/>
            </w:rPr>
            <w:t>48</w:t>
          </w:r>
          <w:r>
            <w:rPr>
              <w:noProof/>
            </w:rPr>
            <w:fldChar w:fldCharType="end"/>
          </w:r>
        </w:p>
        <w:p w14:paraId="430F3A15" w14:textId="75D92CCE"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2.4</w:t>
          </w:r>
          <w:r>
            <w:rPr>
              <w:rFonts w:cstheme="minorBidi"/>
              <w:smallCaps w:val="0"/>
              <w:noProof/>
              <w:sz w:val="21"/>
              <w:szCs w:val="22"/>
            </w:rPr>
            <w:tab/>
          </w:r>
          <w:r w:rsidRPr="00ED7632">
            <w:rPr>
              <w:rFonts w:asciiTheme="minorEastAsia" w:hAnsiTheme="minorEastAsia"/>
              <w:noProof/>
            </w:rPr>
            <w:t>作业管理</w:t>
          </w:r>
          <w:r>
            <w:rPr>
              <w:noProof/>
            </w:rPr>
            <w:tab/>
          </w:r>
          <w:r>
            <w:rPr>
              <w:noProof/>
            </w:rPr>
            <w:fldChar w:fldCharType="begin"/>
          </w:r>
          <w:r>
            <w:rPr>
              <w:noProof/>
            </w:rPr>
            <w:instrText xml:space="preserve"> PAGEREF _Toc56423160 \h </w:instrText>
          </w:r>
          <w:r>
            <w:rPr>
              <w:noProof/>
            </w:rPr>
          </w:r>
          <w:r>
            <w:rPr>
              <w:noProof/>
            </w:rPr>
            <w:fldChar w:fldCharType="separate"/>
          </w:r>
          <w:r>
            <w:rPr>
              <w:noProof/>
            </w:rPr>
            <w:t>49</w:t>
          </w:r>
          <w:r>
            <w:rPr>
              <w:noProof/>
            </w:rPr>
            <w:fldChar w:fldCharType="end"/>
          </w:r>
        </w:p>
        <w:p w14:paraId="3A34112B" w14:textId="6D1FCE47"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2.4.1</w:t>
          </w:r>
          <w:r>
            <w:rPr>
              <w:rFonts w:cstheme="minorBidi"/>
              <w:i w:val="0"/>
              <w:iCs w:val="0"/>
              <w:noProof/>
              <w:sz w:val="21"/>
              <w:szCs w:val="22"/>
            </w:rPr>
            <w:tab/>
          </w:r>
          <w:r w:rsidRPr="00ED7632">
            <w:rPr>
              <w:rFonts w:asciiTheme="minorEastAsia" w:hAnsiTheme="minorEastAsia"/>
              <w:noProof/>
            </w:rPr>
            <w:t>查看作业详情</w:t>
          </w:r>
          <w:r>
            <w:rPr>
              <w:noProof/>
            </w:rPr>
            <w:tab/>
          </w:r>
          <w:r>
            <w:rPr>
              <w:noProof/>
            </w:rPr>
            <w:fldChar w:fldCharType="begin"/>
          </w:r>
          <w:r>
            <w:rPr>
              <w:noProof/>
            </w:rPr>
            <w:instrText xml:space="preserve"> PAGEREF _Toc56423161 \h </w:instrText>
          </w:r>
          <w:r>
            <w:rPr>
              <w:noProof/>
            </w:rPr>
          </w:r>
          <w:r>
            <w:rPr>
              <w:noProof/>
            </w:rPr>
            <w:fldChar w:fldCharType="separate"/>
          </w:r>
          <w:r>
            <w:rPr>
              <w:noProof/>
            </w:rPr>
            <w:t>50</w:t>
          </w:r>
          <w:r>
            <w:rPr>
              <w:noProof/>
            </w:rPr>
            <w:fldChar w:fldCharType="end"/>
          </w:r>
        </w:p>
        <w:p w14:paraId="7A837AC8" w14:textId="69D37B6D"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2.4.2</w:t>
          </w:r>
          <w:r>
            <w:rPr>
              <w:rFonts w:cstheme="minorBidi"/>
              <w:i w:val="0"/>
              <w:iCs w:val="0"/>
              <w:noProof/>
              <w:sz w:val="21"/>
              <w:szCs w:val="22"/>
            </w:rPr>
            <w:tab/>
          </w:r>
          <w:r w:rsidRPr="00ED7632">
            <w:rPr>
              <w:rFonts w:asciiTheme="minorEastAsia" w:hAnsiTheme="minorEastAsia"/>
              <w:noProof/>
            </w:rPr>
            <w:t>取消作业任务</w:t>
          </w:r>
          <w:r>
            <w:rPr>
              <w:noProof/>
            </w:rPr>
            <w:tab/>
          </w:r>
          <w:r>
            <w:rPr>
              <w:noProof/>
            </w:rPr>
            <w:fldChar w:fldCharType="begin"/>
          </w:r>
          <w:r>
            <w:rPr>
              <w:noProof/>
            </w:rPr>
            <w:instrText xml:space="preserve"> PAGEREF _Toc56423162 \h </w:instrText>
          </w:r>
          <w:r>
            <w:rPr>
              <w:noProof/>
            </w:rPr>
          </w:r>
          <w:r>
            <w:rPr>
              <w:noProof/>
            </w:rPr>
            <w:fldChar w:fldCharType="separate"/>
          </w:r>
          <w:r>
            <w:rPr>
              <w:noProof/>
            </w:rPr>
            <w:t>54</w:t>
          </w:r>
          <w:r>
            <w:rPr>
              <w:noProof/>
            </w:rPr>
            <w:fldChar w:fldCharType="end"/>
          </w:r>
        </w:p>
        <w:p w14:paraId="210A3488" w14:textId="755BA9BB"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2.4.3</w:t>
          </w:r>
          <w:r>
            <w:rPr>
              <w:rFonts w:cstheme="minorBidi"/>
              <w:i w:val="0"/>
              <w:iCs w:val="0"/>
              <w:noProof/>
              <w:sz w:val="21"/>
              <w:szCs w:val="22"/>
            </w:rPr>
            <w:tab/>
          </w:r>
          <w:r w:rsidRPr="00ED7632">
            <w:rPr>
              <w:rFonts w:asciiTheme="minorEastAsia" w:hAnsiTheme="minorEastAsia"/>
              <w:noProof/>
            </w:rPr>
            <w:t>暂停作业任务</w:t>
          </w:r>
          <w:r>
            <w:rPr>
              <w:noProof/>
            </w:rPr>
            <w:tab/>
          </w:r>
          <w:r>
            <w:rPr>
              <w:noProof/>
            </w:rPr>
            <w:fldChar w:fldCharType="begin"/>
          </w:r>
          <w:r>
            <w:rPr>
              <w:noProof/>
            </w:rPr>
            <w:instrText xml:space="preserve"> PAGEREF _Toc56423163 \h </w:instrText>
          </w:r>
          <w:r>
            <w:rPr>
              <w:noProof/>
            </w:rPr>
          </w:r>
          <w:r>
            <w:rPr>
              <w:noProof/>
            </w:rPr>
            <w:fldChar w:fldCharType="separate"/>
          </w:r>
          <w:r>
            <w:rPr>
              <w:noProof/>
            </w:rPr>
            <w:t>55</w:t>
          </w:r>
          <w:r>
            <w:rPr>
              <w:noProof/>
            </w:rPr>
            <w:fldChar w:fldCharType="end"/>
          </w:r>
        </w:p>
        <w:p w14:paraId="1F8E1236" w14:textId="285B9706"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2.4.4</w:t>
          </w:r>
          <w:r>
            <w:rPr>
              <w:rFonts w:cstheme="minorBidi"/>
              <w:i w:val="0"/>
              <w:iCs w:val="0"/>
              <w:noProof/>
              <w:sz w:val="21"/>
              <w:szCs w:val="22"/>
            </w:rPr>
            <w:tab/>
          </w:r>
          <w:r w:rsidRPr="00ED7632">
            <w:rPr>
              <w:rFonts w:asciiTheme="minorEastAsia" w:hAnsiTheme="minorEastAsia"/>
              <w:noProof/>
            </w:rPr>
            <w:t>恢复暂停作业任务</w:t>
          </w:r>
          <w:r>
            <w:rPr>
              <w:noProof/>
            </w:rPr>
            <w:tab/>
          </w:r>
          <w:r>
            <w:rPr>
              <w:noProof/>
            </w:rPr>
            <w:fldChar w:fldCharType="begin"/>
          </w:r>
          <w:r>
            <w:rPr>
              <w:noProof/>
            </w:rPr>
            <w:instrText xml:space="preserve"> PAGEREF _Toc56423164 \h </w:instrText>
          </w:r>
          <w:r>
            <w:rPr>
              <w:noProof/>
            </w:rPr>
          </w:r>
          <w:r>
            <w:rPr>
              <w:noProof/>
            </w:rPr>
            <w:fldChar w:fldCharType="separate"/>
          </w:r>
          <w:r>
            <w:rPr>
              <w:noProof/>
            </w:rPr>
            <w:t>55</w:t>
          </w:r>
          <w:r>
            <w:rPr>
              <w:noProof/>
            </w:rPr>
            <w:fldChar w:fldCharType="end"/>
          </w:r>
        </w:p>
        <w:p w14:paraId="285D5C10" w14:textId="50DC0C29"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2.4.5</w:t>
          </w:r>
          <w:r>
            <w:rPr>
              <w:rFonts w:cstheme="minorBidi"/>
              <w:i w:val="0"/>
              <w:iCs w:val="0"/>
              <w:noProof/>
              <w:sz w:val="21"/>
              <w:szCs w:val="22"/>
            </w:rPr>
            <w:tab/>
          </w:r>
          <w:r w:rsidRPr="00ED7632">
            <w:rPr>
              <w:rFonts w:asciiTheme="minorEastAsia" w:hAnsiTheme="minorEastAsia"/>
              <w:noProof/>
            </w:rPr>
            <w:t>删除作业信息</w:t>
          </w:r>
          <w:r>
            <w:rPr>
              <w:noProof/>
            </w:rPr>
            <w:tab/>
          </w:r>
          <w:r>
            <w:rPr>
              <w:noProof/>
            </w:rPr>
            <w:fldChar w:fldCharType="begin"/>
          </w:r>
          <w:r>
            <w:rPr>
              <w:noProof/>
            </w:rPr>
            <w:instrText xml:space="preserve"> PAGEREF _Toc56423165 \h </w:instrText>
          </w:r>
          <w:r>
            <w:rPr>
              <w:noProof/>
            </w:rPr>
          </w:r>
          <w:r>
            <w:rPr>
              <w:noProof/>
            </w:rPr>
            <w:fldChar w:fldCharType="separate"/>
          </w:r>
          <w:r>
            <w:rPr>
              <w:noProof/>
            </w:rPr>
            <w:t>56</w:t>
          </w:r>
          <w:r>
            <w:rPr>
              <w:noProof/>
            </w:rPr>
            <w:fldChar w:fldCharType="end"/>
          </w:r>
        </w:p>
        <w:p w14:paraId="20A19F5E" w14:textId="379A7835"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2.4.6</w:t>
          </w:r>
          <w:r>
            <w:rPr>
              <w:rFonts w:cstheme="minorBidi"/>
              <w:i w:val="0"/>
              <w:iCs w:val="0"/>
              <w:noProof/>
              <w:sz w:val="21"/>
              <w:szCs w:val="22"/>
            </w:rPr>
            <w:tab/>
          </w:r>
          <w:r w:rsidRPr="00ED7632">
            <w:rPr>
              <w:rFonts w:asciiTheme="minorEastAsia" w:hAnsiTheme="minorEastAsia"/>
              <w:noProof/>
            </w:rPr>
            <w:t>重提交作业任务</w:t>
          </w:r>
          <w:r>
            <w:rPr>
              <w:noProof/>
            </w:rPr>
            <w:tab/>
          </w:r>
          <w:r>
            <w:rPr>
              <w:noProof/>
            </w:rPr>
            <w:fldChar w:fldCharType="begin"/>
          </w:r>
          <w:r>
            <w:rPr>
              <w:noProof/>
            </w:rPr>
            <w:instrText xml:space="preserve"> PAGEREF _Toc56423166 \h </w:instrText>
          </w:r>
          <w:r>
            <w:rPr>
              <w:noProof/>
            </w:rPr>
          </w:r>
          <w:r>
            <w:rPr>
              <w:noProof/>
            </w:rPr>
            <w:fldChar w:fldCharType="separate"/>
          </w:r>
          <w:r>
            <w:rPr>
              <w:noProof/>
            </w:rPr>
            <w:t>57</w:t>
          </w:r>
          <w:r>
            <w:rPr>
              <w:noProof/>
            </w:rPr>
            <w:fldChar w:fldCharType="end"/>
          </w:r>
        </w:p>
        <w:p w14:paraId="736B8C8C" w14:textId="41959642"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2.5</w:t>
          </w:r>
          <w:r>
            <w:rPr>
              <w:rFonts w:cstheme="minorBidi"/>
              <w:smallCaps w:val="0"/>
              <w:noProof/>
              <w:sz w:val="21"/>
              <w:szCs w:val="22"/>
            </w:rPr>
            <w:tab/>
          </w:r>
          <w:r w:rsidRPr="00ED7632">
            <w:rPr>
              <w:rFonts w:asciiTheme="minorEastAsia" w:hAnsiTheme="minorEastAsia"/>
              <w:noProof/>
            </w:rPr>
            <w:t>会话管理</w:t>
          </w:r>
          <w:r>
            <w:rPr>
              <w:noProof/>
            </w:rPr>
            <w:tab/>
          </w:r>
          <w:r>
            <w:rPr>
              <w:noProof/>
            </w:rPr>
            <w:fldChar w:fldCharType="begin"/>
          </w:r>
          <w:r>
            <w:rPr>
              <w:noProof/>
            </w:rPr>
            <w:instrText xml:space="preserve"> PAGEREF _Toc56423167 \h </w:instrText>
          </w:r>
          <w:r>
            <w:rPr>
              <w:noProof/>
            </w:rPr>
          </w:r>
          <w:r>
            <w:rPr>
              <w:noProof/>
            </w:rPr>
            <w:fldChar w:fldCharType="separate"/>
          </w:r>
          <w:r>
            <w:rPr>
              <w:noProof/>
            </w:rPr>
            <w:t>58</w:t>
          </w:r>
          <w:r>
            <w:rPr>
              <w:noProof/>
            </w:rPr>
            <w:fldChar w:fldCharType="end"/>
          </w:r>
        </w:p>
        <w:p w14:paraId="7FFBC7EC" w14:textId="67F5D5A7"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2.5.1</w:t>
          </w:r>
          <w:r>
            <w:rPr>
              <w:rFonts w:cstheme="minorBidi"/>
              <w:i w:val="0"/>
              <w:iCs w:val="0"/>
              <w:noProof/>
              <w:sz w:val="21"/>
              <w:szCs w:val="22"/>
            </w:rPr>
            <w:tab/>
          </w:r>
          <w:r w:rsidRPr="00ED7632">
            <w:rPr>
              <w:rFonts w:asciiTheme="minorEastAsia" w:hAnsiTheme="minorEastAsia"/>
              <w:noProof/>
            </w:rPr>
            <w:t>资源监控</w:t>
          </w:r>
          <w:r>
            <w:rPr>
              <w:noProof/>
            </w:rPr>
            <w:tab/>
          </w:r>
          <w:r>
            <w:rPr>
              <w:noProof/>
            </w:rPr>
            <w:fldChar w:fldCharType="begin"/>
          </w:r>
          <w:r>
            <w:rPr>
              <w:noProof/>
            </w:rPr>
            <w:instrText xml:space="preserve"> PAGEREF _Toc56423168 \h </w:instrText>
          </w:r>
          <w:r>
            <w:rPr>
              <w:noProof/>
            </w:rPr>
          </w:r>
          <w:r>
            <w:rPr>
              <w:noProof/>
            </w:rPr>
            <w:fldChar w:fldCharType="separate"/>
          </w:r>
          <w:r>
            <w:rPr>
              <w:noProof/>
            </w:rPr>
            <w:t>59</w:t>
          </w:r>
          <w:r>
            <w:rPr>
              <w:noProof/>
            </w:rPr>
            <w:fldChar w:fldCharType="end"/>
          </w:r>
        </w:p>
        <w:p w14:paraId="7931ACAE" w14:textId="4B028058"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2.5.2</w:t>
          </w:r>
          <w:r>
            <w:rPr>
              <w:rFonts w:cstheme="minorBidi"/>
              <w:i w:val="0"/>
              <w:iCs w:val="0"/>
              <w:noProof/>
              <w:sz w:val="21"/>
              <w:szCs w:val="22"/>
            </w:rPr>
            <w:tab/>
          </w:r>
          <w:r w:rsidRPr="00ED7632">
            <w:rPr>
              <w:rFonts w:asciiTheme="minorEastAsia" w:hAnsiTheme="minorEastAsia"/>
              <w:noProof/>
            </w:rPr>
            <w:t>我的会话</w:t>
          </w:r>
          <w:r>
            <w:rPr>
              <w:noProof/>
            </w:rPr>
            <w:tab/>
          </w:r>
          <w:r>
            <w:rPr>
              <w:noProof/>
            </w:rPr>
            <w:fldChar w:fldCharType="begin"/>
          </w:r>
          <w:r>
            <w:rPr>
              <w:noProof/>
            </w:rPr>
            <w:instrText xml:space="preserve"> PAGEREF _Toc56423169 \h </w:instrText>
          </w:r>
          <w:r>
            <w:rPr>
              <w:noProof/>
            </w:rPr>
          </w:r>
          <w:r>
            <w:rPr>
              <w:noProof/>
            </w:rPr>
            <w:fldChar w:fldCharType="separate"/>
          </w:r>
          <w:r>
            <w:rPr>
              <w:noProof/>
            </w:rPr>
            <w:t>60</w:t>
          </w:r>
          <w:r>
            <w:rPr>
              <w:noProof/>
            </w:rPr>
            <w:fldChar w:fldCharType="end"/>
          </w:r>
        </w:p>
        <w:p w14:paraId="01BA8A79" w14:textId="332B9A52" w:rsidR="002D14FC" w:rsidRDefault="002D14FC">
          <w:pPr>
            <w:pStyle w:val="TOC3"/>
            <w:tabs>
              <w:tab w:val="right" w:leader="dot" w:pos="9736"/>
            </w:tabs>
            <w:rPr>
              <w:rFonts w:cstheme="minorBidi"/>
              <w:i w:val="0"/>
              <w:iCs w:val="0"/>
              <w:noProof/>
              <w:sz w:val="21"/>
              <w:szCs w:val="22"/>
            </w:rPr>
          </w:pPr>
          <w:r w:rsidRPr="00ED7632">
            <w:rPr>
              <w:rFonts w:asciiTheme="minorEastAsia" w:hAnsiTheme="minorEastAsia"/>
              <w:noProof/>
            </w:rPr>
            <w:t>2.5.3共享会话</w:t>
          </w:r>
          <w:r>
            <w:rPr>
              <w:noProof/>
            </w:rPr>
            <w:tab/>
          </w:r>
          <w:r>
            <w:rPr>
              <w:noProof/>
            </w:rPr>
            <w:fldChar w:fldCharType="begin"/>
          </w:r>
          <w:r>
            <w:rPr>
              <w:noProof/>
            </w:rPr>
            <w:instrText xml:space="preserve"> PAGEREF _Toc56423170 \h </w:instrText>
          </w:r>
          <w:r>
            <w:rPr>
              <w:noProof/>
            </w:rPr>
          </w:r>
          <w:r>
            <w:rPr>
              <w:noProof/>
            </w:rPr>
            <w:fldChar w:fldCharType="separate"/>
          </w:r>
          <w:r>
            <w:rPr>
              <w:noProof/>
            </w:rPr>
            <w:t>66</w:t>
          </w:r>
          <w:r>
            <w:rPr>
              <w:noProof/>
            </w:rPr>
            <w:fldChar w:fldCharType="end"/>
          </w:r>
        </w:p>
        <w:p w14:paraId="6C5EEFCA" w14:textId="62DD12C1"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2.6</w:t>
          </w:r>
          <w:r>
            <w:rPr>
              <w:rFonts w:cstheme="minorBidi"/>
              <w:smallCaps w:val="0"/>
              <w:noProof/>
              <w:sz w:val="21"/>
              <w:szCs w:val="22"/>
            </w:rPr>
            <w:tab/>
          </w:r>
          <w:r w:rsidRPr="00ED7632">
            <w:rPr>
              <w:rFonts w:asciiTheme="minorEastAsia" w:hAnsiTheme="minorEastAsia"/>
              <w:noProof/>
            </w:rPr>
            <w:t>文件管理</w:t>
          </w:r>
          <w:r>
            <w:rPr>
              <w:noProof/>
            </w:rPr>
            <w:tab/>
          </w:r>
          <w:r>
            <w:rPr>
              <w:noProof/>
            </w:rPr>
            <w:fldChar w:fldCharType="begin"/>
          </w:r>
          <w:r>
            <w:rPr>
              <w:noProof/>
            </w:rPr>
            <w:instrText xml:space="preserve"> PAGEREF _Toc56423171 \h </w:instrText>
          </w:r>
          <w:r>
            <w:rPr>
              <w:noProof/>
            </w:rPr>
          </w:r>
          <w:r>
            <w:rPr>
              <w:noProof/>
            </w:rPr>
            <w:fldChar w:fldCharType="separate"/>
          </w:r>
          <w:r>
            <w:rPr>
              <w:noProof/>
            </w:rPr>
            <w:t>67</w:t>
          </w:r>
          <w:r>
            <w:rPr>
              <w:noProof/>
            </w:rPr>
            <w:fldChar w:fldCharType="end"/>
          </w:r>
        </w:p>
        <w:p w14:paraId="1121FC31" w14:textId="5867DDD4"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2.6.1</w:t>
          </w:r>
          <w:r>
            <w:rPr>
              <w:rFonts w:cstheme="minorBidi"/>
              <w:i w:val="0"/>
              <w:iCs w:val="0"/>
              <w:noProof/>
              <w:sz w:val="21"/>
              <w:szCs w:val="22"/>
            </w:rPr>
            <w:tab/>
          </w:r>
          <w:r w:rsidRPr="00ED7632">
            <w:rPr>
              <w:rFonts w:asciiTheme="minorEastAsia" w:hAnsiTheme="minorEastAsia"/>
              <w:noProof/>
            </w:rPr>
            <w:t>个人目录管理</w:t>
          </w:r>
          <w:r>
            <w:rPr>
              <w:noProof/>
            </w:rPr>
            <w:tab/>
          </w:r>
          <w:r>
            <w:rPr>
              <w:noProof/>
            </w:rPr>
            <w:fldChar w:fldCharType="begin"/>
          </w:r>
          <w:r>
            <w:rPr>
              <w:noProof/>
            </w:rPr>
            <w:instrText xml:space="preserve"> PAGEREF _Toc56423172 \h </w:instrText>
          </w:r>
          <w:r>
            <w:rPr>
              <w:noProof/>
            </w:rPr>
          </w:r>
          <w:r>
            <w:rPr>
              <w:noProof/>
            </w:rPr>
            <w:fldChar w:fldCharType="separate"/>
          </w:r>
          <w:r>
            <w:rPr>
              <w:noProof/>
            </w:rPr>
            <w:t>67</w:t>
          </w:r>
          <w:r>
            <w:rPr>
              <w:noProof/>
            </w:rPr>
            <w:fldChar w:fldCharType="end"/>
          </w:r>
        </w:p>
        <w:p w14:paraId="5FD4AC41" w14:textId="21E3938E"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2.6.2</w:t>
          </w:r>
          <w:r>
            <w:rPr>
              <w:rFonts w:cstheme="minorBidi"/>
              <w:i w:val="0"/>
              <w:iCs w:val="0"/>
              <w:noProof/>
              <w:sz w:val="21"/>
              <w:szCs w:val="22"/>
            </w:rPr>
            <w:tab/>
          </w:r>
          <w:r w:rsidRPr="00ED7632">
            <w:rPr>
              <w:rFonts w:asciiTheme="minorEastAsia" w:hAnsiTheme="minorEastAsia"/>
              <w:noProof/>
            </w:rPr>
            <w:t>分享目录管理</w:t>
          </w:r>
          <w:r>
            <w:rPr>
              <w:noProof/>
            </w:rPr>
            <w:tab/>
          </w:r>
          <w:r>
            <w:rPr>
              <w:noProof/>
            </w:rPr>
            <w:fldChar w:fldCharType="begin"/>
          </w:r>
          <w:r>
            <w:rPr>
              <w:noProof/>
            </w:rPr>
            <w:instrText xml:space="preserve"> PAGEREF _Toc56423173 \h </w:instrText>
          </w:r>
          <w:r>
            <w:rPr>
              <w:noProof/>
            </w:rPr>
          </w:r>
          <w:r>
            <w:rPr>
              <w:noProof/>
            </w:rPr>
            <w:fldChar w:fldCharType="separate"/>
          </w:r>
          <w:r>
            <w:rPr>
              <w:noProof/>
            </w:rPr>
            <w:t>88</w:t>
          </w:r>
          <w:r>
            <w:rPr>
              <w:noProof/>
            </w:rPr>
            <w:fldChar w:fldCharType="end"/>
          </w:r>
        </w:p>
        <w:p w14:paraId="7CE12C40" w14:textId="17212DFF"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2.6.3</w:t>
          </w:r>
          <w:r>
            <w:rPr>
              <w:rFonts w:cstheme="minorBidi"/>
              <w:i w:val="0"/>
              <w:iCs w:val="0"/>
              <w:noProof/>
              <w:sz w:val="21"/>
              <w:szCs w:val="22"/>
            </w:rPr>
            <w:tab/>
          </w:r>
          <w:r w:rsidRPr="00ED7632">
            <w:rPr>
              <w:rFonts w:asciiTheme="minorEastAsia" w:hAnsiTheme="minorEastAsia"/>
              <w:noProof/>
            </w:rPr>
            <w:t>超算目录管理</w:t>
          </w:r>
          <w:r>
            <w:rPr>
              <w:noProof/>
            </w:rPr>
            <w:tab/>
          </w:r>
          <w:r>
            <w:rPr>
              <w:noProof/>
            </w:rPr>
            <w:fldChar w:fldCharType="begin"/>
          </w:r>
          <w:r>
            <w:rPr>
              <w:noProof/>
            </w:rPr>
            <w:instrText xml:space="preserve"> PAGEREF _Toc56423174 \h </w:instrText>
          </w:r>
          <w:r>
            <w:rPr>
              <w:noProof/>
            </w:rPr>
          </w:r>
          <w:r>
            <w:rPr>
              <w:noProof/>
            </w:rPr>
            <w:fldChar w:fldCharType="separate"/>
          </w:r>
          <w:r>
            <w:rPr>
              <w:noProof/>
            </w:rPr>
            <w:t>91</w:t>
          </w:r>
          <w:r>
            <w:rPr>
              <w:noProof/>
            </w:rPr>
            <w:fldChar w:fldCharType="end"/>
          </w:r>
        </w:p>
        <w:p w14:paraId="656B9001" w14:textId="36FE177C"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2.7</w:t>
          </w:r>
          <w:r>
            <w:rPr>
              <w:rFonts w:cstheme="minorBidi"/>
              <w:smallCaps w:val="0"/>
              <w:noProof/>
              <w:sz w:val="21"/>
              <w:szCs w:val="22"/>
            </w:rPr>
            <w:tab/>
          </w:r>
          <w:r w:rsidRPr="00ED7632">
            <w:rPr>
              <w:rFonts w:asciiTheme="minorEastAsia" w:hAnsiTheme="minorEastAsia"/>
              <w:noProof/>
            </w:rPr>
            <w:t>文件记录中心</w:t>
          </w:r>
          <w:r>
            <w:rPr>
              <w:noProof/>
            </w:rPr>
            <w:tab/>
          </w:r>
          <w:r>
            <w:rPr>
              <w:noProof/>
            </w:rPr>
            <w:fldChar w:fldCharType="begin"/>
          </w:r>
          <w:r>
            <w:rPr>
              <w:noProof/>
            </w:rPr>
            <w:instrText xml:space="preserve"> PAGEREF _Toc56423175 \h </w:instrText>
          </w:r>
          <w:r>
            <w:rPr>
              <w:noProof/>
            </w:rPr>
          </w:r>
          <w:r>
            <w:rPr>
              <w:noProof/>
            </w:rPr>
            <w:fldChar w:fldCharType="separate"/>
          </w:r>
          <w:r>
            <w:rPr>
              <w:noProof/>
            </w:rPr>
            <w:t>92</w:t>
          </w:r>
          <w:r>
            <w:rPr>
              <w:noProof/>
            </w:rPr>
            <w:fldChar w:fldCharType="end"/>
          </w:r>
        </w:p>
        <w:p w14:paraId="6A8060D6" w14:textId="08E3E027"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2.7.1</w:t>
          </w:r>
          <w:r>
            <w:rPr>
              <w:rFonts w:cstheme="minorBidi"/>
              <w:i w:val="0"/>
              <w:iCs w:val="0"/>
              <w:noProof/>
              <w:sz w:val="21"/>
              <w:szCs w:val="22"/>
            </w:rPr>
            <w:tab/>
          </w:r>
          <w:r w:rsidRPr="00ED7632">
            <w:rPr>
              <w:rFonts w:asciiTheme="minorEastAsia" w:hAnsiTheme="minorEastAsia"/>
              <w:noProof/>
            </w:rPr>
            <w:t>固定/移除窗口</w:t>
          </w:r>
          <w:r>
            <w:rPr>
              <w:noProof/>
            </w:rPr>
            <w:tab/>
          </w:r>
          <w:r>
            <w:rPr>
              <w:noProof/>
            </w:rPr>
            <w:fldChar w:fldCharType="begin"/>
          </w:r>
          <w:r>
            <w:rPr>
              <w:noProof/>
            </w:rPr>
            <w:instrText xml:space="preserve"> PAGEREF _Toc56423176 \h </w:instrText>
          </w:r>
          <w:r>
            <w:rPr>
              <w:noProof/>
            </w:rPr>
          </w:r>
          <w:r>
            <w:rPr>
              <w:noProof/>
            </w:rPr>
            <w:fldChar w:fldCharType="separate"/>
          </w:r>
          <w:r>
            <w:rPr>
              <w:noProof/>
            </w:rPr>
            <w:t>93</w:t>
          </w:r>
          <w:r>
            <w:rPr>
              <w:noProof/>
            </w:rPr>
            <w:fldChar w:fldCharType="end"/>
          </w:r>
        </w:p>
        <w:p w14:paraId="5A0FCFDA" w14:textId="44562A9B"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2.7.2</w:t>
          </w:r>
          <w:r>
            <w:rPr>
              <w:rFonts w:cstheme="minorBidi"/>
              <w:i w:val="0"/>
              <w:iCs w:val="0"/>
              <w:noProof/>
              <w:sz w:val="21"/>
              <w:szCs w:val="22"/>
            </w:rPr>
            <w:tab/>
          </w:r>
          <w:r w:rsidRPr="00ED7632">
            <w:rPr>
              <w:rFonts w:asciiTheme="minorEastAsia" w:hAnsiTheme="minorEastAsia"/>
              <w:noProof/>
            </w:rPr>
            <w:t>文件上传进度</w:t>
          </w:r>
          <w:r>
            <w:rPr>
              <w:noProof/>
            </w:rPr>
            <w:tab/>
          </w:r>
          <w:r>
            <w:rPr>
              <w:noProof/>
            </w:rPr>
            <w:fldChar w:fldCharType="begin"/>
          </w:r>
          <w:r>
            <w:rPr>
              <w:noProof/>
            </w:rPr>
            <w:instrText xml:space="preserve"> PAGEREF _Toc56423177 \h </w:instrText>
          </w:r>
          <w:r>
            <w:rPr>
              <w:noProof/>
            </w:rPr>
          </w:r>
          <w:r>
            <w:rPr>
              <w:noProof/>
            </w:rPr>
            <w:fldChar w:fldCharType="separate"/>
          </w:r>
          <w:r>
            <w:rPr>
              <w:noProof/>
            </w:rPr>
            <w:t>95</w:t>
          </w:r>
          <w:r>
            <w:rPr>
              <w:noProof/>
            </w:rPr>
            <w:fldChar w:fldCharType="end"/>
          </w:r>
        </w:p>
        <w:p w14:paraId="2BA5BD6E" w14:textId="645C9A9A"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2.7.3</w:t>
          </w:r>
          <w:r>
            <w:rPr>
              <w:rFonts w:cstheme="minorBidi"/>
              <w:i w:val="0"/>
              <w:iCs w:val="0"/>
              <w:noProof/>
              <w:sz w:val="21"/>
              <w:szCs w:val="22"/>
            </w:rPr>
            <w:tab/>
          </w:r>
          <w:r w:rsidRPr="00ED7632">
            <w:rPr>
              <w:rFonts w:asciiTheme="minorEastAsia" w:hAnsiTheme="minorEastAsia"/>
              <w:noProof/>
            </w:rPr>
            <w:t>复制/移动/压缩/解压文件进度</w:t>
          </w:r>
          <w:r>
            <w:rPr>
              <w:noProof/>
            </w:rPr>
            <w:tab/>
          </w:r>
          <w:r>
            <w:rPr>
              <w:noProof/>
            </w:rPr>
            <w:fldChar w:fldCharType="begin"/>
          </w:r>
          <w:r>
            <w:rPr>
              <w:noProof/>
            </w:rPr>
            <w:instrText xml:space="preserve"> PAGEREF _Toc56423178 \h </w:instrText>
          </w:r>
          <w:r>
            <w:rPr>
              <w:noProof/>
            </w:rPr>
          </w:r>
          <w:r>
            <w:rPr>
              <w:noProof/>
            </w:rPr>
            <w:fldChar w:fldCharType="separate"/>
          </w:r>
          <w:r>
            <w:rPr>
              <w:noProof/>
            </w:rPr>
            <w:t>96</w:t>
          </w:r>
          <w:r>
            <w:rPr>
              <w:noProof/>
            </w:rPr>
            <w:fldChar w:fldCharType="end"/>
          </w:r>
        </w:p>
        <w:p w14:paraId="1060F9A2" w14:textId="2D0128E6"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2.7.4</w:t>
          </w:r>
          <w:r>
            <w:rPr>
              <w:rFonts w:cstheme="minorBidi"/>
              <w:i w:val="0"/>
              <w:iCs w:val="0"/>
              <w:noProof/>
              <w:sz w:val="21"/>
              <w:szCs w:val="22"/>
            </w:rPr>
            <w:tab/>
          </w:r>
          <w:r w:rsidRPr="00ED7632">
            <w:rPr>
              <w:rFonts w:asciiTheme="minorEastAsia" w:hAnsiTheme="minorEastAsia"/>
              <w:noProof/>
            </w:rPr>
            <w:t>全部完成记录</w:t>
          </w:r>
          <w:r>
            <w:rPr>
              <w:noProof/>
            </w:rPr>
            <w:tab/>
          </w:r>
          <w:r>
            <w:rPr>
              <w:noProof/>
            </w:rPr>
            <w:fldChar w:fldCharType="begin"/>
          </w:r>
          <w:r>
            <w:rPr>
              <w:noProof/>
            </w:rPr>
            <w:instrText xml:space="preserve"> PAGEREF _Toc56423179 \h </w:instrText>
          </w:r>
          <w:r>
            <w:rPr>
              <w:noProof/>
            </w:rPr>
          </w:r>
          <w:r>
            <w:rPr>
              <w:noProof/>
            </w:rPr>
            <w:fldChar w:fldCharType="separate"/>
          </w:r>
          <w:r>
            <w:rPr>
              <w:noProof/>
            </w:rPr>
            <w:t>96</w:t>
          </w:r>
          <w:r>
            <w:rPr>
              <w:noProof/>
            </w:rPr>
            <w:fldChar w:fldCharType="end"/>
          </w:r>
        </w:p>
        <w:p w14:paraId="73557911" w14:textId="3890540E"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2.8</w:t>
          </w:r>
          <w:r>
            <w:rPr>
              <w:rFonts w:cstheme="minorBidi"/>
              <w:smallCaps w:val="0"/>
              <w:noProof/>
              <w:sz w:val="21"/>
              <w:szCs w:val="22"/>
            </w:rPr>
            <w:tab/>
          </w:r>
          <w:r w:rsidRPr="00ED7632">
            <w:rPr>
              <w:rFonts w:asciiTheme="minorEastAsia" w:hAnsiTheme="minorEastAsia"/>
              <w:noProof/>
            </w:rPr>
            <w:t>Dashboard概览</w:t>
          </w:r>
          <w:r>
            <w:rPr>
              <w:noProof/>
            </w:rPr>
            <w:tab/>
          </w:r>
          <w:r>
            <w:rPr>
              <w:noProof/>
            </w:rPr>
            <w:fldChar w:fldCharType="begin"/>
          </w:r>
          <w:r>
            <w:rPr>
              <w:noProof/>
            </w:rPr>
            <w:instrText xml:space="preserve"> PAGEREF _Toc56423180 \h </w:instrText>
          </w:r>
          <w:r>
            <w:rPr>
              <w:noProof/>
            </w:rPr>
          </w:r>
          <w:r>
            <w:rPr>
              <w:noProof/>
            </w:rPr>
            <w:fldChar w:fldCharType="separate"/>
          </w:r>
          <w:r>
            <w:rPr>
              <w:noProof/>
            </w:rPr>
            <w:t>99</w:t>
          </w:r>
          <w:r>
            <w:rPr>
              <w:noProof/>
            </w:rPr>
            <w:fldChar w:fldCharType="end"/>
          </w:r>
        </w:p>
        <w:p w14:paraId="31126A60" w14:textId="3F56BE5E"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2.9</w:t>
          </w:r>
          <w:r>
            <w:rPr>
              <w:rFonts w:cstheme="minorBidi"/>
              <w:smallCaps w:val="0"/>
              <w:noProof/>
              <w:sz w:val="21"/>
              <w:szCs w:val="22"/>
            </w:rPr>
            <w:tab/>
          </w:r>
          <w:r w:rsidRPr="00ED7632">
            <w:rPr>
              <w:rFonts w:asciiTheme="minorEastAsia" w:hAnsiTheme="minorEastAsia"/>
              <w:noProof/>
            </w:rPr>
            <w:t>消息中心</w:t>
          </w:r>
          <w:r>
            <w:rPr>
              <w:noProof/>
            </w:rPr>
            <w:tab/>
          </w:r>
          <w:r>
            <w:rPr>
              <w:noProof/>
            </w:rPr>
            <w:fldChar w:fldCharType="begin"/>
          </w:r>
          <w:r>
            <w:rPr>
              <w:noProof/>
            </w:rPr>
            <w:instrText xml:space="preserve"> PAGEREF _Toc56423181 \h </w:instrText>
          </w:r>
          <w:r>
            <w:rPr>
              <w:noProof/>
            </w:rPr>
          </w:r>
          <w:r>
            <w:rPr>
              <w:noProof/>
            </w:rPr>
            <w:fldChar w:fldCharType="separate"/>
          </w:r>
          <w:r>
            <w:rPr>
              <w:noProof/>
            </w:rPr>
            <w:t>99</w:t>
          </w:r>
          <w:r>
            <w:rPr>
              <w:noProof/>
            </w:rPr>
            <w:fldChar w:fldCharType="end"/>
          </w:r>
        </w:p>
        <w:p w14:paraId="2A87BF9D" w14:textId="175ECE93"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2.9.1</w:t>
          </w:r>
          <w:r>
            <w:rPr>
              <w:rFonts w:cstheme="minorBidi"/>
              <w:i w:val="0"/>
              <w:iCs w:val="0"/>
              <w:noProof/>
              <w:sz w:val="21"/>
              <w:szCs w:val="22"/>
            </w:rPr>
            <w:tab/>
          </w:r>
          <w:r w:rsidRPr="00ED7632">
            <w:rPr>
              <w:rFonts w:asciiTheme="minorEastAsia" w:hAnsiTheme="minorEastAsia"/>
              <w:noProof/>
            </w:rPr>
            <w:t>查看消息详情</w:t>
          </w:r>
          <w:r>
            <w:rPr>
              <w:noProof/>
            </w:rPr>
            <w:tab/>
          </w:r>
          <w:r>
            <w:rPr>
              <w:noProof/>
            </w:rPr>
            <w:fldChar w:fldCharType="begin"/>
          </w:r>
          <w:r>
            <w:rPr>
              <w:noProof/>
            </w:rPr>
            <w:instrText xml:space="preserve"> PAGEREF _Toc56423182 \h </w:instrText>
          </w:r>
          <w:r>
            <w:rPr>
              <w:noProof/>
            </w:rPr>
          </w:r>
          <w:r>
            <w:rPr>
              <w:noProof/>
            </w:rPr>
            <w:fldChar w:fldCharType="separate"/>
          </w:r>
          <w:r>
            <w:rPr>
              <w:noProof/>
            </w:rPr>
            <w:t>100</w:t>
          </w:r>
          <w:r>
            <w:rPr>
              <w:noProof/>
            </w:rPr>
            <w:fldChar w:fldCharType="end"/>
          </w:r>
        </w:p>
        <w:p w14:paraId="34CEC29A" w14:textId="2B316824"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t>2.9.2</w:t>
          </w:r>
          <w:r>
            <w:rPr>
              <w:rFonts w:cstheme="minorBidi"/>
              <w:i w:val="0"/>
              <w:iCs w:val="0"/>
              <w:noProof/>
              <w:sz w:val="21"/>
              <w:szCs w:val="22"/>
            </w:rPr>
            <w:tab/>
          </w:r>
          <w:r w:rsidRPr="00ED7632">
            <w:rPr>
              <w:rFonts w:asciiTheme="minorEastAsia" w:hAnsiTheme="minorEastAsia"/>
              <w:noProof/>
            </w:rPr>
            <w:t>删除消息</w:t>
          </w:r>
          <w:r>
            <w:rPr>
              <w:noProof/>
            </w:rPr>
            <w:tab/>
          </w:r>
          <w:r>
            <w:rPr>
              <w:noProof/>
            </w:rPr>
            <w:fldChar w:fldCharType="begin"/>
          </w:r>
          <w:r>
            <w:rPr>
              <w:noProof/>
            </w:rPr>
            <w:instrText xml:space="preserve"> PAGEREF _Toc56423183 \h </w:instrText>
          </w:r>
          <w:r>
            <w:rPr>
              <w:noProof/>
            </w:rPr>
          </w:r>
          <w:r>
            <w:rPr>
              <w:noProof/>
            </w:rPr>
            <w:fldChar w:fldCharType="separate"/>
          </w:r>
          <w:r>
            <w:rPr>
              <w:noProof/>
            </w:rPr>
            <w:t>101</w:t>
          </w:r>
          <w:r>
            <w:rPr>
              <w:noProof/>
            </w:rPr>
            <w:fldChar w:fldCharType="end"/>
          </w:r>
        </w:p>
        <w:p w14:paraId="7B0C5C3E" w14:textId="185CF94C" w:rsidR="002D14FC" w:rsidRDefault="002D14FC">
          <w:pPr>
            <w:pStyle w:val="TOC3"/>
            <w:tabs>
              <w:tab w:val="left" w:pos="1260"/>
              <w:tab w:val="right" w:leader="dot" w:pos="9736"/>
            </w:tabs>
            <w:rPr>
              <w:rFonts w:cstheme="minorBidi"/>
              <w:i w:val="0"/>
              <w:iCs w:val="0"/>
              <w:noProof/>
              <w:sz w:val="21"/>
              <w:szCs w:val="22"/>
            </w:rPr>
          </w:pPr>
          <w:r w:rsidRPr="00ED7632">
            <w:rPr>
              <w:rFonts w:asciiTheme="minorEastAsia" w:hAnsiTheme="minorEastAsia"/>
              <w:noProof/>
            </w:rPr>
            <w:lastRenderedPageBreak/>
            <w:t>2.9.3</w:t>
          </w:r>
          <w:r>
            <w:rPr>
              <w:rFonts w:cstheme="minorBidi"/>
              <w:i w:val="0"/>
              <w:iCs w:val="0"/>
              <w:noProof/>
              <w:sz w:val="21"/>
              <w:szCs w:val="22"/>
            </w:rPr>
            <w:tab/>
          </w:r>
          <w:r w:rsidRPr="00ED7632">
            <w:rPr>
              <w:rFonts w:asciiTheme="minorEastAsia" w:hAnsiTheme="minorEastAsia"/>
              <w:noProof/>
            </w:rPr>
            <w:t>消息的已读/未读状态设置</w:t>
          </w:r>
          <w:r>
            <w:rPr>
              <w:noProof/>
            </w:rPr>
            <w:tab/>
          </w:r>
          <w:r>
            <w:rPr>
              <w:noProof/>
            </w:rPr>
            <w:fldChar w:fldCharType="begin"/>
          </w:r>
          <w:r>
            <w:rPr>
              <w:noProof/>
            </w:rPr>
            <w:instrText xml:space="preserve"> PAGEREF _Toc56423184 \h </w:instrText>
          </w:r>
          <w:r>
            <w:rPr>
              <w:noProof/>
            </w:rPr>
          </w:r>
          <w:r>
            <w:rPr>
              <w:noProof/>
            </w:rPr>
            <w:fldChar w:fldCharType="separate"/>
          </w:r>
          <w:r>
            <w:rPr>
              <w:noProof/>
            </w:rPr>
            <w:t>101</w:t>
          </w:r>
          <w:r>
            <w:rPr>
              <w:noProof/>
            </w:rPr>
            <w:fldChar w:fldCharType="end"/>
          </w:r>
        </w:p>
        <w:p w14:paraId="243BAF9C" w14:textId="064545BA" w:rsidR="002D14FC" w:rsidRDefault="002D14FC">
          <w:pPr>
            <w:pStyle w:val="TOC2"/>
            <w:tabs>
              <w:tab w:val="left" w:pos="840"/>
              <w:tab w:val="right" w:leader="dot" w:pos="9736"/>
            </w:tabs>
            <w:rPr>
              <w:rFonts w:cstheme="minorBidi"/>
              <w:smallCaps w:val="0"/>
              <w:noProof/>
              <w:sz w:val="21"/>
              <w:szCs w:val="22"/>
            </w:rPr>
          </w:pPr>
          <w:r w:rsidRPr="00ED7632">
            <w:rPr>
              <w:rFonts w:asciiTheme="minorEastAsia" w:hAnsiTheme="minorEastAsia"/>
              <w:noProof/>
            </w:rPr>
            <w:t>2.10</w:t>
          </w:r>
          <w:r>
            <w:rPr>
              <w:rFonts w:cstheme="minorBidi"/>
              <w:smallCaps w:val="0"/>
              <w:noProof/>
              <w:sz w:val="21"/>
              <w:szCs w:val="22"/>
            </w:rPr>
            <w:tab/>
          </w:r>
          <w:r w:rsidRPr="00ED7632">
            <w:rPr>
              <w:rFonts w:asciiTheme="minorEastAsia" w:hAnsiTheme="minorEastAsia"/>
              <w:noProof/>
            </w:rPr>
            <w:t>云桌面主题切换</w:t>
          </w:r>
          <w:r>
            <w:rPr>
              <w:noProof/>
            </w:rPr>
            <w:tab/>
          </w:r>
          <w:r>
            <w:rPr>
              <w:noProof/>
            </w:rPr>
            <w:fldChar w:fldCharType="begin"/>
          </w:r>
          <w:r>
            <w:rPr>
              <w:noProof/>
            </w:rPr>
            <w:instrText xml:space="preserve"> PAGEREF _Toc56423185 \h </w:instrText>
          </w:r>
          <w:r>
            <w:rPr>
              <w:noProof/>
            </w:rPr>
          </w:r>
          <w:r>
            <w:rPr>
              <w:noProof/>
            </w:rPr>
            <w:fldChar w:fldCharType="separate"/>
          </w:r>
          <w:r>
            <w:rPr>
              <w:noProof/>
            </w:rPr>
            <w:t>102</w:t>
          </w:r>
          <w:r>
            <w:rPr>
              <w:noProof/>
            </w:rPr>
            <w:fldChar w:fldCharType="end"/>
          </w:r>
        </w:p>
        <w:p w14:paraId="686FB14E" w14:textId="20CCBB88" w:rsidR="00A70870" w:rsidRDefault="003803DA">
          <w:r>
            <w:rPr>
              <w:rFonts w:cstheme="minorHAnsi"/>
              <w:b/>
              <w:bCs/>
              <w:caps/>
              <w:sz w:val="20"/>
              <w:szCs w:val="20"/>
            </w:rPr>
            <w:fldChar w:fldCharType="end"/>
          </w:r>
        </w:p>
      </w:sdtContent>
    </w:sdt>
    <w:p w14:paraId="1FF1F5F9" w14:textId="77777777" w:rsidR="00A70870" w:rsidRDefault="003803DA">
      <w:pPr>
        <w:widowControl/>
        <w:jc w:val="left"/>
        <w:rPr>
          <w:rFonts w:asciiTheme="minorEastAsia" w:hAnsiTheme="minorEastAsia"/>
        </w:rPr>
      </w:pPr>
      <w:r>
        <w:rPr>
          <w:rFonts w:asciiTheme="minorEastAsia" w:hAnsiTheme="minorEastAsia"/>
        </w:rPr>
        <w:br w:type="page"/>
      </w:r>
    </w:p>
    <w:p w14:paraId="6D31B944" w14:textId="77777777" w:rsidR="00A70870" w:rsidRDefault="003803DA">
      <w:pPr>
        <w:pStyle w:val="1"/>
        <w:numPr>
          <w:ilvl w:val="0"/>
          <w:numId w:val="3"/>
        </w:numPr>
        <w:ind w:left="567"/>
        <w:rPr>
          <w:rFonts w:asciiTheme="minorEastAsia" w:hAnsiTheme="minorEastAsia"/>
        </w:rPr>
      </w:pPr>
      <w:bookmarkStart w:id="0" w:name="_Toc23457615"/>
      <w:bookmarkStart w:id="1" w:name="_Toc56423143"/>
      <w:bookmarkEnd w:id="0"/>
      <w:r>
        <w:rPr>
          <w:rFonts w:asciiTheme="minorEastAsia" w:hAnsiTheme="minorEastAsia" w:hint="eastAsia"/>
        </w:rPr>
        <w:lastRenderedPageBreak/>
        <w:t>平台概述</w:t>
      </w:r>
      <w:bookmarkEnd w:id="1"/>
    </w:p>
    <w:p w14:paraId="2D7F123F" w14:textId="77777777" w:rsidR="00D246FD" w:rsidRDefault="00D246FD">
      <w:pPr>
        <w:widowControl/>
        <w:jc w:val="left"/>
        <w:rPr>
          <w:rFonts w:asciiTheme="minorEastAsia" w:hAnsiTheme="minorEastAsia"/>
          <w:szCs w:val="21"/>
        </w:rPr>
      </w:pPr>
      <w:r>
        <w:rPr>
          <w:rFonts w:asciiTheme="minorEastAsia" w:hAnsiTheme="minorEastAsia"/>
          <w:szCs w:val="21"/>
        </w:rPr>
        <w:br w:type="page"/>
      </w:r>
    </w:p>
    <w:p w14:paraId="34C197EA" w14:textId="77777777" w:rsidR="00A70870" w:rsidRDefault="003803DA">
      <w:pPr>
        <w:pStyle w:val="1"/>
        <w:numPr>
          <w:ilvl w:val="0"/>
          <w:numId w:val="3"/>
        </w:numPr>
        <w:ind w:left="567"/>
        <w:rPr>
          <w:rFonts w:asciiTheme="minorEastAsia" w:hAnsiTheme="minorEastAsia"/>
        </w:rPr>
      </w:pPr>
      <w:bookmarkStart w:id="2" w:name="_Toc23457618"/>
      <w:bookmarkStart w:id="3" w:name="_Toc23457620"/>
      <w:bookmarkStart w:id="4" w:name="_Toc12466639"/>
      <w:bookmarkStart w:id="5" w:name="_Toc14683330"/>
      <w:bookmarkStart w:id="6" w:name="_Toc12466641"/>
      <w:bookmarkStart w:id="7" w:name="_Toc14683332"/>
      <w:bookmarkStart w:id="8" w:name="_Toc23457653"/>
      <w:bookmarkStart w:id="9" w:name="_Toc23457654"/>
      <w:bookmarkStart w:id="10" w:name="_Toc23457655"/>
      <w:bookmarkStart w:id="11" w:name="_Toc23457658"/>
      <w:bookmarkStart w:id="12" w:name="_Toc23457659"/>
      <w:bookmarkStart w:id="13" w:name="_Toc23457660"/>
      <w:bookmarkStart w:id="14" w:name="_Toc23457661"/>
      <w:bookmarkStart w:id="15" w:name="_Toc23457662"/>
      <w:bookmarkStart w:id="16" w:name="_Toc23457663"/>
      <w:bookmarkStart w:id="17" w:name="_Toc23457664"/>
      <w:bookmarkStart w:id="18" w:name="_Toc23457665"/>
      <w:bookmarkStart w:id="19" w:name="_Toc23457666"/>
      <w:bookmarkStart w:id="20" w:name="_Toc23457667"/>
      <w:bookmarkStart w:id="21" w:name="_Toc23457689"/>
      <w:bookmarkStart w:id="22" w:name="_Toc56423144"/>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Pr>
          <w:rFonts w:asciiTheme="minorEastAsia" w:hAnsiTheme="minorEastAsia" w:hint="eastAsia"/>
        </w:rPr>
        <w:lastRenderedPageBreak/>
        <w:t>云桌面使用</w:t>
      </w:r>
      <w:r>
        <w:rPr>
          <w:rFonts w:asciiTheme="minorEastAsia" w:hAnsiTheme="minorEastAsia"/>
        </w:rPr>
        <w:t>说明</w:t>
      </w:r>
      <w:bookmarkEnd w:id="22"/>
    </w:p>
    <w:p w14:paraId="01EDC28E" w14:textId="77777777" w:rsidR="00A70870" w:rsidRDefault="003803DA">
      <w:pPr>
        <w:pStyle w:val="2"/>
        <w:numPr>
          <w:ilvl w:val="1"/>
          <w:numId w:val="3"/>
        </w:numPr>
        <w:ind w:left="426" w:hanging="426"/>
        <w:rPr>
          <w:rFonts w:asciiTheme="minorEastAsia" w:eastAsiaTheme="minorEastAsia" w:hAnsiTheme="minorEastAsia"/>
        </w:rPr>
      </w:pPr>
      <w:bookmarkStart w:id="23" w:name="_Toc56423145"/>
      <w:bookmarkStart w:id="24" w:name="_Toc469409367"/>
      <w:r>
        <w:rPr>
          <w:rFonts w:asciiTheme="minorEastAsia" w:eastAsiaTheme="minorEastAsia" w:hAnsiTheme="minorEastAsia" w:hint="eastAsia"/>
        </w:rPr>
        <w:t>用户登录认证</w:t>
      </w:r>
      <w:bookmarkEnd w:id="23"/>
    </w:p>
    <w:p w14:paraId="194D6D32" w14:textId="77777777" w:rsidR="00A70870" w:rsidRDefault="003803DA">
      <w:pPr>
        <w:pStyle w:val="3"/>
        <w:numPr>
          <w:ilvl w:val="2"/>
          <w:numId w:val="3"/>
        </w:numPr>
        <w:spacing w:line="415" w:lineRule="auto"/>
        <w:ind w:left="567"/>
        <w:jc w:val="left"/>
        <w:rPr>
          <w:rFonts w:asciiTheme="minorEastAsia" w:hAnsiTheme="minorEastAsia"/>
          <w:b w:val="0"/>
        </w:rPr>
      </w:pPr>
      <w:bookmarkStart w:id="25" w:name="_Toc56423146"/>
      <w:r>
        <w:rPr>
          <w:rFonts w:asciiTheme="minorEastAsia" w:hAnsiTheme="minorEastAsia" w:hint="eastAsia"/>
          <w:b w:val="0"/>
        </w:rPr>
        <w:t>登录平台</w:t>
      </w:r>
      <w:bookmarkEnd w:id="25"/>
    </w:p>
    <w:p w14:paraId="4A62E611" w14:textId="6D8E03A6" w:rsidR="00A70870" w:rsidRDefault="003803DA">
      <w:pPr>
        <w:spacing w:line="300" w:lineRule="auto"/>
        <w:ind w:right="-58" w:firstLine="426"/>
        <w:rPr>
          <w:rFonts w:asciiTheme="minorEastAsia" w:hAnsiTheme="minorEastAsia" w:hint="eastAsia"/>
          <w:szCs w:val="21"/>
        </w:rPr>
      </w:pPr>
      <w:r>
        <w:rPr>
          <w:rFonts w:asciiTheme="minorEastAsia" w:hAnsiTheme="minorEastAsia" w:hint="eastAsia"/>
          <w:szCs w:val="21"/>
        </w:rPr>
        <w:t>使用浏览</w:t>
      </w:r>
      <w:r>
        <w:rPr>
          <w:rFonts w:asciiTheme="minorEastAsia" w:hAnsiTheme="minorEastAsia"/>
          <w:szCs w:val="21"/>
        </w:rPr>
        <w:t>器</w:t>
      </w:r>
      <w:r>
        <w:rPr>
          <w:rFonts w:asciiTheme="minorEastAsia" w:hAnsiTheme="minorEastAsia" w:hint="eastAsia"/>
          <w:szCs w:val="21"/>
        </w:rPr>
        <w:t>（建议使用</w:t>
      </w:r>
      <w:r>
        <w:rPr>
          <w:rFonts w:asciiTheme="minorEastAsia" w:hAnsiTheme="minorEastAsia"/>
          <w:szCs w:val="21"/>
        </w:rPr>
        <w:t>Chrome</w:t>
      </w:r>
      <w:r>
        <w:rPr>
          <w:rFonts w:asciiTheme="minorEastAsia" w:hAnsiTheme="minorEastAsia" w:hint="eastAsia"/>
          <w:szCs w:val="21"/>
        </w:rPr>
        <w:t>浏览器）</w:t>
      </w:r>
      <w:r>
        <w:rPr>
          <w:rFonts w:asciiTheme="minorEastAsia" w:hAnsiTheme="minorEastAsia"/>
          <w:szCs w:val="21"/>
        </w:rPr>
        <w:t>，输入本平台地址</w:t>
      </w:r>
      <w:r>
        <w:rPr>
          <w:rFonts w:asciiTheme="minorEastAsia" w:hAnsiTheme="minorEastAsia" w:hint="eastAsia"/>
          <w:szCs w:val="21"/>
        </w:rPr>
        <w:t>（</w:t>
      </w:r>
      <w:r w:rsidR="002D14FC" w:rsidRPr="002D14FC">
        <w:rPr>
          <w:rFonts w:asciiTheme="minorEastAsia" w:hAnsiTheme="minorEastAsia"/>
          <w:szCs w:val="21"/>
        </w:rPr>
        <w:t>https://hpc.bjtu.edu.cn/</w:t>
      </w:r>
      <w:r>
        <w:rPr>
          <w:rFonts w:asciiTheme="minorEastAsia" w:hAnsiTheme="minorEastAsia" w:hint="eastAsia"/>
          <w:szCs w:val="21"/>
        </w:rPr>
        <w:t>）</w:t>
      </w:r>
      <w:r>
        <w:rPr>
          <w:rFonts w:asciiTheme="minorEastAsia" w:hAnsiTheme="minorEastAsia"/>
          <w:szCs w:val="21"/>
        </w:rPr>
        <w:t>，</w:t>
      </w:r>
      <w:r>
        <w:rPr>
          <w:rFonts w:asciiTheme="minorEastAsia" w:hAnsiTheme="minorEastAsia" w:hint="eastAsia"/>
          <w:szCs w:val="21"/>
        </w:rPr>
        <w:t>在登录画面输入</w:t>
      </w:r>
      <w:r>
        <w:rPr>
          <w:rFonts w:asciiTheme="minorEastAsia" w:hAnsiTheme="minorEastAsia"/>
          <w:szCs w:val="21"/>
        </w:rPr>
        <w:t>用户名和密码</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“登录”按钮，进行</w:t>
      </w:r>
      <w:r>
        <w:rPr>
          <w:rFonts w:asciiTheme="minorEastAsia" w:hAnsiTheme="minorEastAsia"/>
          <w:szCs w:val="21"/>
        </w:rPr>
        <w:t>登陆</w:t>
      </w:r>
      <w:r>
        <w:rPr>
          <w:rFonts w:asciiTheme="minorEastAsia" w:hAnsiTheme="minorEastAsia" w:hint="eastAsia"/>
          <w:szCs w:val="21"/>
        </w:rPr>
        <w:t>。</w:t>
      </w:r>
      <w:r w:rsidR="006D24BF">
        <w:rPr>
          <w:rFonts w:asciiTheme="minorEastAsia" w:hAnsiTheme="minorEastAsia" w:hint="eastAsia"/>
          <w:szCs w:val="21"/>
        </w:rPr>
        <w:t>或者登录mis系统点击</w:t>
      </w:r>
      <w:r w:rsidR="006D24BF" w:rsidRPr="006D24BF">
        <w:rPr>
          <w:rFonts w:asciiTheme="minorEastAsia" w:hAnsiTheme="minorEastAsia" w:hint="eastAsia"/>
          <w:szCs w:val="21"/>
        </w:rPr>
        <w:t>38.高性能计算</w:t>
      </w:r>
      <w:r w:rsidR="006D24BF">
        <w:rPr>
          <w:rFonts w:asciiTheme="minorEastAsia" w:hAnsiTheme="minorEastAsia" w:hint="eastAsia"/>
          <w:szCs w:val="21"/>
        </w:rPr>
        <w:t xml:space="preserve"> 应用进入系统。</w:t>
      </w:r>
    </w:p>
    <w:p w14:paraId="4F20EEEB" w14:textId="60F5025E" w:rsidR="00A70870" w:rsidRDefault="005141F7">
      <w:pPr>
        <w:spacing w:line="300" w:lineRule="auto"/>
        <w:ind w:right="-58"/>
        <w:jc w:val="center"/>
        <w:rPr>
          <w:rFonts w:asciiTheme="minorEastAsia" w:hAnsiTheme="minorEastAsia"/>
          <w:szCs w:val="21"/>
        </w:rPr>
      </w:pPr>
      <w:r>
        <w:rPr>
          <w:noProof/>
        </w:rPr>
        <w:drawing>
          <wp:inline distT="0" distB="0" distL="0" distR="0" wp14:anchorId="46ACA5DB" wp14:editId="5D66CA8B">
            <wp:extent cx="6188710" cy="3123565"/>
            <wp:effectExtent l="0" t="0" r="254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88710" cy="3123565"/>
                    </a:xfrm>
                    <a:prstGeom prst="rect">
                      <a:avLst/>
                    </a:prstGeom>
                  </pic:spPr>
                </pic:pic>
              </a:graphicData>
            </a:graphic>
          </wp:inline>
        </w:drawing>
      </w:r>
    </w:p>
    <w:p w14:paraId="3D7A97EB" w14:textId="77777777" w:rsidR="00A70870" w:rsidRDefault="003803DA">
      <w:pPr>
        <w:spacing w:line="300" w:lineRule="auto"/>
        <w:ind w:right="-58" w:firstLine="426"/>
        <w:rPr>
          <w:rFonts w:asciiTheme="minorEastAsia" w:hAnsiTheme="minorEastAsia"/>
          <w:szCs w:val="21"/>
        </w:rPr>
      </w:pPr>
      <w:r>
        <w:rPr>
          <w:rFonts w:asciiTheme="minorEastAsia" w:hAnsiTheme="minorEastAsia" w:hint="eastAsia"/>
          <w:szCs w:val="21"/>
        </w:rPr>
        <w:t>成功登录后，进入到用户的云桌面。</w:t>
      </w:r>
    </w:p>
    <w:p w14:paraId="2322F774" w14:textId="36F94EFD" w:rsidR="00A70870" w:rsidRDefault="006D24BF">
      <w:r w:rsidRPr="006D24BF">
        <w:drawing>
          <wp:inline distT="0" distB="0" distL="0" distR="0" wp14:anchorId="15581050" wp14:editId="547673D3">
            <wp:extent cx="6188710" cy="2687320"/>
            <wp:effectExtent l="0" t="0" r="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88710" cy="2687320"/>
                    </a:xfrm>
                    <a:prstGeom prst="rect">
                      <a:avLst/>
                    </a:prstGeom>
                  </pic:spPr>
                </pic:pic>
              </a:graphicData>
            </a:graphic>
          </wp:inline>
        </w:drawing>
      </w:r>
    </w:p>
    <w:p w14:paraId="0F7BD1E5" w14:textId="77777777" w:rsidR="00A70870" w:rsidRDefault="00A70870">
      <w:pPr>
        <w:spacing w:line="300" w:lineRule="auto"/>
        <w:ind w:right="-58"/>
        <w:rPr>
          <w:rFonts w:asciiTheme="minorEastAsia" w:hAnsiTheme="minorEastAsia"/>
          <w:sz w:val="24"/>
          <w:szCs w:val="24"/>
        </w:rPr>
      </w:pPr>
    </w:p>
    <w:p w14:paraId="104F2897" w14:textId="77777777" w:rsidR="00A70870" w:rsidRDefault="003803DA">
      <w:pPr>
        <w:pStyle w:val="3"/>
        <w:numPr>
          <w:ilvl w:val="2"/>
          <w:numId w:val="3"/>
        </w:numPr>
        <w:spacing w:line="415" w:lineRule="auto"/>
        <w:ind w:left="567"/>
        <w:jc w:val="left"/>
        <w:rPr>
          <w:rFonts w:asciiTheme="minorEastAsia" w:hAnsiTheme="minorEastAsia"/>
          <w:b w:val="0"/>
        </w:rPr>
      </w:pPr>
      <w:bookmarkStart w:id="26" w:name="_Toc56423044"/>
      <w:bookmarkStart w:id="27" w:name="_Toc56423045"/>
      <w:bookmarkStart w:id="28" w:name="_Toc56423046"/>
      <w:bookmarkStart w:id="29" w:name="_Toc56423047"/>
      <w:bookmarkStart w:id="30" w:name="_Toc56423048"/>
      <w:bookmarkStart w:id="31" w:name="_Toc56423049"/>
      <w:bookmarkStart w:id="32" w:name="_Toc56423050"/>
      <w:bookmarkStart w:id="33" w:name="_Toc56423051"/>
      <w:bookmarkStart w:id="34" w:name="_Toc56423052"/>
      <w:bookmarkStart w:id="35" w:name="_Toc56423053"/>
      <w:bookmarkStart w:id="36" w:name="_Toc56423054"/>
      <w:bookmarkStart w:id="37" w:name="_Toc56423055"/>
      <w:bookmarkStart w:id="38" w:name="_Toc56423056"/>
      <w:bookmarkStart w:id="39" w:name="_Toc56423057"/>
      <w:bookmarkStart w:id="40" w:name="_Toc56423058"/>
      <w:bookmarkStart w:id="41" w:name="_Toc56423059"/>
      <w:bookmarkStart w:id="42" w:name="_Toc56423060"/>
      <w:bookmarkStart w:id="43" w:name="_Toc56423061"/>
      <w:bookmarkStart w:id="44" w:name="_Toc56423062"/>
      <w:bookmarkStart w:id="45" w:name="_Toc56423147"/>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Pr>
          <w:rFonts w:asciiTheme="minorEastAsia" w:hAnsiTheme="minorEastAsia" w:hint="eastAsia"/>
          <w:b w:val="0"/>
        </w:rPr>
        <w:lastRenderedPageBreak/>
        <w:t>个人信息管理</w:t>
      </w:r>
      <w:bookmarkEnd w:id="45"/>
    </w:p>
    <w:p w14:paraId="47D4D164" w14:textId="7C2EFC39"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在云桌面，点击顶部导航栏中的用户头像，进入到个人信息管理画面。在该画面，用户可以查看和管理个人基本信息、关联集群账号。</w:t>
      </w:r>
    </w:p>
    <w:p w14:paraId="4A71CD6F" w14:textId="481CEC03" w:rsidR="00A70870" w:rsidRDefault="003803DA">
      <w:pPr>
        <w:spacing w:line="300" w:lineRule="auto"/>
        <w:ind w:firstLineChars="200" w:firstLine="420"/>
        <w:jc w:val="center"/>
        <w:rPr>
          <w:rFonts w:asciiTheme="minorEastAsia" w:hAnsiTheme="minorEastAsia"/>
          <w:szCs w:val="21"/>
        </w:rPr>
      </w:pPr>
      <w:r>
        <w:rPr>
          <w:rFonts w:asciiTheme="minorEastAsia" w:hAnsiTheme="minorEastAsia"/>
          <w:noProof/>
          <w:szCs w:val="21"/>
        </w:rPr>
        <w:drawing>
          <wp:inline distT="0" distB="0" distL="114300" distR="114300" wp14:anchorId="35E40A64" wp14:editId="086F7878">
            <wp:extent cx="2879725" cy="368935"/>
            <wp:effectExtent l="0" t="0" r="15875" b="12065"/>
            <wp:docPr id="5" name="图片 5" descr="企业微信截图_5eed5428-729a-47f2-af6b-ffcd18e9c4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企业微信截图_5eed5428-729a-47f2-af6b-ffcd18e9c4e6"/>
                    <pic:cNvPicPr>
                      <a:picLocks noChangeAspect="1"/>
                    </pic:cNvPicPr>
                  </pic:nvPicPr>
                  <pic:blipFill>
                    <a:blip r:embed="rId10"/>
                    <a:stretch>
                      <a:fillRect/>
                    </a:stretch>
                  </pic:blipFill>
                  <pic:spPr>
                    <a:xfrm>
                      <a:off x="0" y="0"/>
                      <a:ext cx="2879725" cy="368935"/>
                    </a:xfrm>
                    <a:prstGeom prst="rect">
                      <a:avLst/>
                    </a:prstGeom>
                  </pic:spPr>
                </pic:pic>
              </a:graphicData>
            </a:graphic>
          </wp:inline>
        </w:drawing>
      </w:r>
    </w:p>
    <w:p w14:paraId="189705EF" w14:textId="77777777" w:rsidR="00057827" w:rsidRDefault="00057827">
      <w:pPr>
        <w:spacing w:line="300" w:lineRule="auto"/>
        <w:ind w:firstLineChars="200" w:firstLine="420"/>
        <w:jc w:val="center"/>
        <w:rPr>
          <w:rFonts w:asciiTheme="minorEastAsia" w:hAnsiTheme="minorEastAsia"/>
          <w:szCs w:val="21"/>
        </w:rPr>
      </w:pPr>
    </w:p>
    <w:p w14:paraId="0AE2E894" w14:textId="60F0E3FB" w:rsidR="00A70870" w:rsidRDefault="006D24BF">
      <w:pPr>
        <w:spacing w:line="300" w:lineRule="auto"/>
        <w:ind w:firstLineChars="200" w:firstLine="420"/>
        <w:jc w:val="center"/>
        <w:rPr>
          <w:rFonts w:asciiTheme="minorEastAsia" w:hAnsiTheme="minorEastAsia"/>
          <w:szCs w:val="21"/>
        </w:rPr>
      </w:pPr>
      <w:r w:rsidRPr="006D24BF">
        <w:rPr>
          <w:rFonts w:asciiTheme="minorEastAsia" w:hAnsiTheme="minorEastAsia"/>
          <w:szCs w:val="21"/>
        </w:rPr>
        <w:drawing>
          <wp:inline distT="0" distB="0" distL="0" distR="0" wp14:anchorId="39D75568" wp14:editId="43D3362C">
            <wp:extent cx="3383769" cy="240259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96723" cy="2411792"/>
                    </a:xfrm>
                    <a:prstGeom prst="rect">
                      <a:avLst/>
                    </a:prstGeom>
                  </pic:spPr>
                </pic:pic>
              </a:graphicData>
            </a:graphic>
          </wp:inline>
        </w:drawing>
      </w:r>
    </w:p>
    <w:p w14:paraId="3E0133A8" w14:textId="77777777" w:rsidR="00A70870" w:rsidRDefault="003803DA">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个人基本信息管理</w:t>
      </w:r>
    </w:p>
    <w:p w14:paraId="4F278F38" w14:textId="77777777" w:rsidR="00A70870" w:rsidRDefault="003803DA">
      <w:pPr>
        <w:pStyle w:val="5"/>
        <w:numPr>
          <w:ilvl w:val="4"/>
          <w:numId w:val="3"/>
        </w:numPr>
        <w:tabs>
          <w:tab w:val="left" w:pos="1560"/>
        </w:tabs>
        <w:spacing w:line="480" w:lineRule="auto"/>
        <w:ind w:left="993"/>
        <w:rPr>
          <w:rFonts w:asciiTheme="minorEastAsia" w:eastAsiaTheme="minorEastAsia" w:hAnsiTheme="minorEastAsia"/>
          <w:b/>
          <w:color w:val="auto"/>
          <w:sz w:val="24"/>
          <w:szCs w:val="24"/>
        </w:rPr>
      </w:pPr>
      <w:r>
        <w:rPr>
          <w:rFonts w:asciiTheme="minorEastAsia" w:eastAsiaTheme="minorEastAsia" w:hAnsiTheme="minorEastAsia" w:hint="eastAsia"/>
          <w:b/>
          <w:color w:val="auto"/>
          <w:sz w:val="24"/>
          <w:szCs w:val="24"/>
        </w:rPr>
        <w:t>查看个人基本信息</w:t>
      </w:r>
    </w:p>
    <w:p w14:paraId="3BAE335B" w14:textId="6DCD51F3"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在个人信息管理画面，点击“个人基本信息”Tab页，进入到个人基本信息画面。用户可以查看</w:t>
      </w:r>
      <w:r w:rsidR="00AC22EF">
        <w:rPr>
          <w:rFonts w:asciiTheme="minorEastAsia" w:hAnsiTheme="minorEastAsia" w:hint="eastAsia"/>
          <w:szCs w:val="21"/>
        </w:rPr>
        <w:t>个人就</w:t>
      </w:r>
      <w:r w:rsidR="00AC22EF">
        <w:rPr>
          <w:rFonts w:asciiTheme="minorEastAsia" w:hAnsiTheme="minorEastAsia"/>
          <w:szCs w:val="21"/>
        </w:rPr>
        <w:t>信息，包括</w:t>
      </w:r>
      <w:r>
        <w:rPr>
          <w:rFonts w:asciiTheme="minorEastAsia" w:hAnsiTheme="minorEastAsia" w:hint="eastAsia"/>
          <w:szCs w:val="21"/>
        </w:rPr>
        <w:t>真实姓名、性别、手机号，电子邮箱等联系方式等信息。</w:t>
      </w:r>
    </w:p>
    <w:p w14:paraId="24F505FF" w14:textId="778EB355" w:rsidR="00A70870" w:rsidRDefault="006D24BF">
      <w:pPr>
        <w:spacing w:line="300" w:lineRule="auto"/>
        <w:ind w:firstLineChars="200" w:firstLine="420"/>
        <w:jc w:val="center"/>
        <w:rPr>
          <w:rFonts w:asciiTheme="minorEastAsia" w:hAnsiTheme="minorEastAsia" w:hint="eastAsia"/>
          <w:szCs w:val="21"/>
        </w:rPr>
      </w:pPr>
      <w:r w:rsidRPr="006D24BF">
        <w:rPr>
          <w:rFonts w:asciiTheme="minorEastAsia" w:hAnsiTheme="minorEastAsia"/>
          <w:szCs w:val="21"/>
        </w:rPr>
        <w:drawing>
          <wp:inline distT="0" distB="0" distL="0" distR="0" wp14:anchorId="3882B41F" wp14:editId="2D0A1824">
            <wp:extent cx="3295752" cy="2340099"/>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06310" cy="2347595"/>
                    </a:xfrm>
                    <a:prstGeom prst="rect">
                      <a:avLst/>
                    </a:prstGeom>
                  </pic:spPr>
                </pic:pic>
              </a:graphicData>
            </a:graphic>
          </wp:inline>
        </w:drawing>
      </w:r>
    </w:p>
    <w:p w14:paraId="66F3DC9A" w14:textId="77777777" w:rsidR="00A70870" w:rsidRDefault="003803DA">
      <w:pPr>
        <w:pStyle w:val="5"/>
        <w:numPr>
          <w:ilvl w:val="4"/>
          <w:numId w:val="3"/>
        </w:numPr>
        <w:tabs>
          <w:tab w:val="left" w:pos="1560"/>
        </w:tabs>
        <w:spacing w:line="480" w:lineRule="auto"/>
        <w:ind w:left="993"/>
        <w:rPr>
          <w:rFonts w:asciiTheme="minorEastAsia" w:eastAsiaTheme="minorEastAsia" w:hAnsiTheme="minorEastAsia"/>
          <w:b/>
          <w:color w:val="auto"/>
          <w:sz w:val="24"/>
          <w:szCs w:val="24"/>
        </w:rPr>
      </w:pPr>
      <w:r>
        <w:rPr>
          <w:rFonts w:asciiTheme="minorEastAsia" w:eastAsiaTheme="minorEastAsia" w:hAnsiTheme="minorEastAsia" w:hint="eastAsia"/>
          <w:b/>
          <w:color w:val="auto"/>
          <w:sz w:val="24"/>
          <w:szCs w:val="24"/>
        </w:rPr>
        <w:lastRenderedPageBreak/>
        <w:t>编辑个人基本信息</w:t>
      </w:r>
    </w:p>
    <w:p w14:paraId="3462FF66"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在个人信息管理画面，点击“个人基本信息”Tab页，进入到个人基本信息画面。用户可以查看和编辑真实姓名、性别、手机号，电子邮箱等联系方式等信息。</w:t>
      </w:r>
    </w:p>
    <w:p w14:paraId="54ECC4C5" w14:textId="300E393C" w:rsidR="00A70870" w:rsidRDefault="006D24BF">
      <w:pPr>
        <w:spacing w:line="300" w:lineRule="auto"/>
        <w:jc w:val="center"/>
        <w:rPr>
          <w:rFonts w:asciiTheme="minorEastAsia" w:hAnsiTheme="minorEastAsia"/>
          <w:szCs w:val="21"/>
        </w:rPr>
      </w:pPr>
      <w:r w:rsidRPr="006D24BF">
        <w:rPr>
          <w:rFonts w:asciiTheme="minorEastAsia" w:hAnsiTheme="minorEastAsia"/>
          <w:szCs w:val="21"/>
        </w:rPr>
        <w:drawing>
          <wp:inline distT="0" distB="0" distL="0" distR="0" wp14:anchorId="2CB68884" wp14:editId="61D920C1">
            <wp:extent cx="3065930" cy="2181322"/>
            <wp:effectExtent l="0" t="0" r="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76064" cy="2188532"/>
                    </a:xfrm>
                    <a:prstGeom prst="rect">
                      <a:avLst/>
                    </a:prstGeom>
                  </pic:spPr>
                </pic:pic>
              </a:graphicData>
            </a:graphic>
          </wp:inline>
        </w:drawing>
      </w:r>
    </w:p>
    <w:p w14:paraId="1A4595CE" w14:textId="5572F3A5"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通过点击“</w:t>
      </w:r>
      <w:r w:rsidR="003C26FD">
        <w:rPr>
          <w:rFonts w:asciiTheme="minorEastAsia" w:hAnsiTheme="minorEastAsia" w:hint="eastAsia"/>
          <w:szCs w:val="21"/>
        </w:rPr>
        <w:t>用户头像</w:t>
      </w:r>
      <w:r>
        <w:rPr>
          <w:rFonts w:asciiTheme="minorEastAsia" w:hAnsiTheme="minorEastAsia" w:hint="eastAsia"/>
          <w:szCs w:val="21"/>
        </w:rPr>
        <w:t>”，还可以修改头像图片。</w:t>
      </w:r>
      <w:r>
        <w:rPr>
          <w:rFonts w:asciiTheme="minorEastAsia" w:hAnsiTheme="minorEastAsia"/>
          <w:szCs w:val="21"/>
        </w:rPr>
        <w:t>修改完</w:t>
      </w:r>
      <w:r>
        <w:rPr>
          <w:rFonts w:asciiTheme="minorEastAsia" w:hAnsiTheme="minorEastAsia" w:hint="eastAsia"/>
          <w:szCs w:val="21"/>
        </w:rPr>
        <w:t>个人基本信息后，点击“保存”将基本信息更新到平台。</w:t>
      </w:r>
    </w:p>
    <w:p w14:paraId="5BC4932E" w14:textId="318F1FE7" w:rsidR="00A70870" w:rsidRDefault="00A70870">
      <w:pPr>
        <w:spacing w:line="300" w:lineRule="auto"/>
        <w:ind w:firstLineChars="200" w:firstLine="420"/>
        <w:rPr>
          <w:rFonts w:asciiTheme="minorEastAsia" w:hAnsiTheme="minorEastAsia"/>
          <w:szCs w:val="21"/>
        </w:rPr>
      </w:pPr>
    </w:p>
    <w:p w14:paraId="1F4F428D" w14:textId="77777777" w:rsidR="00A70870" w:rsidRDefault="003803DA">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关联集群账号管理</w:t>
      </w:r>
    </w:p>
    <w:p w14:paraId="3EB8D1D9" w14:textId="7C1E4EB3"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在个人信息管理画面，点击“关联集群账号”Tab页，进入到关联集群账号画面，用户可以查看已经关联的集群账号相关信息。</w:t>
      </w:r>
      <w:r w:rsidR="00D10791">
        <w:rPr>
          <w:rFonts w:asciiTheme="minorEastAsia" w:hAnsiTheme="minorEastAsia" w:hint="eastAsia"/>
          <w:szCs w:val="21"/>
        </w:rPr>
        <w:t>目前cluster</w:t>
      </w:r>
      <w:r w:rsidR="00D10791">
        <w:rPr>
          <w:rFonts w:asciiTheme="minorEastAsia" w:hAnsiTheme="minorEastAsia"/>
          <w:szCs w:val="21"/>
        </w:rPr>
        <w:t>1</w:t>
      </w:r>
      <w:r w:rsidR="00D10791">
        <w:rPr>
          <w:rFonts w:asciiTheme="minorEastAsia" w:hAnsiTheme="minorEastAsia" w:hint="eastAsia"/>
          <w:szCs w:val="21"/>
        </w:rPr>
        <w:t>是默认自动关联的集群，cluster</w:t>
      </w:r>
      <w:r w:rsidR="00D10791">
        <w:rPr>
          <w:rFonts w:asciiTheme="minorEastAsia" w:hAnsiTheme="minorEastAsia"/>
          <w:szCs w:val="21"/>
        </w:rPr>
        <w:t>2</w:t>
      </w:r>
      <w:r w:rsidR="00D10791">
        <w:rPr>
          <w:rFonts w:asciiTheme="minorEastAsia" w:hAnsiTheme="minorEastAsia" w:hint="eastAsia"/>
          <w:szCs w:val="21"/>
        </w:rPr>
        <w:t>需要通过申请流程开通。</w:t>
      </w:r>
    </w:p>
    <w:p w14:paraId="53573544" w14:textId="703F1615" w:rsidR="00A70870" w:rsidRDefault="00D10791">
      <w:pPr>
        <w:spacing w:line="300" w:lineRule="auto"/>
        <w:jc w:val="center"/>
        <w:rPr>
          <w:rFonts w:asciiTheme="minorEastAsia" w:hAnsiTheme="minorEastAsia" w:hint="eastAsia"/>
          <w:szCs w:val="21"/>
        </w:rPr>
      </w:pPr>
      <w:r w:rsidRPr="00D10791">
        <w:rPr>
          <w:rFonts w:asciiTheme="minorEastAsia" w:hAnsiTheme="minorEastAsia"/>
          <w:szCs w:val="21"/>
        </w:rPr>
        <w:drawing>
          <wp:inline distT="0" distB="0" distL="0" distR="0" wp14:anchorId="3F3F1F09" wp14:editId="022969F0">
            <wp:extent cx="4009668" cy="2842890"/>
            <wp:effectExtent l="0" t="0" r="381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16695" cy="2847872"/>
                    </a:xfrm>
                    <a:prstGeom prst="rect">
                      <a:avLst/>
                    </a:prstGeom>
                  </pic:spPr>
                </pic:pic>
              </a:graphicData>
            </a:graphic>
          </wp:inline>
        </w:drawing>
      </w:r>
    </w:p>
    <w:p w14:paraId="53A35DD3" w14:textId="77777777" w:rsidR="00A70870" w:rsidRDefault="003803DA">
      <w:pPr>
        <w:pStyle w:val="5"/>
        <w:numPr>
          <w:ilvl w:val="4"/>
          <w:numId w:val="3"/>
        </w:numPr>
        <w:tabs>
          <w:tab w:val="left" w:pos="1560"/>
        </w:tabs>
        <w:spacing w:line="480" w:lineRule="auto"/>
        <w:ind w:left="993"/>
        <w:rPr>
          <w:rFonts w:asciiTheme="minorEastAsia" w:eastAsiaTheme="minorEastAsia" w:hAnsiTheme="minorEastAsia"/>
          <w:b/>
          <w:color w:val="auto"/>
          <w:sz w:val="24"/>
          <w:szCs w:val="24"/>
        </w:rPr>
      </w:pPr>
      <w:r>
        <w:rPr>
          <w:rFonts w:asciiTheme="minorEastAsia" w:eastAsiaTheme="minorEastAsia" w:hAnsiTheme="minorEastAsia" w:hint="eastAsia"/>
          <w:b/>
          <w:color w:val="auto"/>
          <w:sz w:val="24"/>
          <w:szCs w:val="24"/>
        </w:rPr>
        <w:lastRenderedPageBreak/>
        <w:t>申请本地集群账号</w:t>
      </w:r>
    </w:p>
    <w:p w14:paraId="3D53459D" w14:textId="0E012D46"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如果用户没有关联</w:t>
      </w:r>
      <w:r w:rsidR="00D10791">
        <w:rPr>
          <w:rFonts w:asciiTheme="minorEastAsia" w:hAnsiTheme="minorEastAsia" w:hint="eastAsia"/>
          <w:szCs w:val="21"/>
        </w:rPr>
        <w:t>cluster</w:t>
      </w:r>
      <w:r w:rsidR="00D10791">
        <w:rPr>
          <w:rFonts w:asciiTheme="minorEastAsia" w:hAnsiTheme="minorEastAsia"/>
          <w:szCs w:val="21"/>
        </w:rPr>
        <w:t>2</w:t>
      </w:r>
      <w:r>
        <w:rPr>
          <w:rFonts w:asciiTheme="minorEastAsia" w:hAnsiTheme="minorEastAsia" w:hint="eastAsia"/>
          <w:szCs w:val="21"/>
        </w:rPr>
        <w:t>账号，则在“关联集群账号”Tab页点击右上角“添加”按钮，弹出申请集群账号画面。</w:t>
      </w:r>
    </w:p>
    <w:p w14:paraId="3EA26955" w14:textId="4CADBBBF" w:rsidR="00A70870" w:rsidRDefault="00D10791">
      <w:pPr>
        <w:spacing w:line="300" w:lineRule="auto"/>
        <w:jc w:val="center"/>
        <w:rPr>
          <w:rFonts w:asciiTheme="minorEastAsia" w:hAnsiTheme="minorEastAsia"/>
          <w:szCs w:val="21"/>
        </w:rPr>
      </w:pPr>
      <w:r w:rsidRPr="00D10791">
        <w:rPr>
          <w:rFonts w:asciiTheme="minorEastAsia" w:hAnsiTheme="minorEastAsia"/>
          <w:szCs w:val="21"/>
        </w:rPr>
        <w:drawing>
          <wp:inline distT="0" distB="0" distL="0" distR="0" wp14:anchorId="400869F3" wp14:editId="2A697BFF">
            <wp:extent cx="3241964" cy="2319870"/>
            <wp:effectExtent l="0" t="0" r="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52617" cy="2327493"/>
                    </a:xfrm>
                    <a:prstGeom prst="rect">
                      <a:avLst/>
                    </a:prstGeom>
                  </pic:spPr>
                </pic:pic>
              </a:graphicData>
            </a:graphic>
          </wp:inline>
        </w:drawing>
      </w:r>
    </w:p>
    <w:p w14:paraId="77AFBEC9" w14:textId="4EC20950" w:rsidR="00A70870" w:rsidRDefault="00D10791">
      <w:pPr>
        <w:spacing w:line="300" w:lineRule="auto"/>
        <w:jc w:val="center"/>
        <w:rPr>
          <w:rFonts w:asciiTheme="minorEastAsia" w:hAnsiTheme="minorEastAsia"/>
          <w:szCs w:val="21"/>
        </w:rPr>
      </w:pPr>
      <w:r w:rsidRPr="00D10791">
        <w:rPr>
          <w:noProof/>
        </w:rPr>
        <w:drawing>
          <wp:inline distT="0" distB="0" distL="0" distR="0" wp14:anchorId="232EA4BE" wp14:editId="0D611293">
            <wp:extent cx="2474259" cy="1612299"/>
            <wp:effectExtent l="0" t="0" r="254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86593" cy="1620337"/>
                    </a:xfrm>
                    <a:prstGeom prst="rect">
                      <a:avLst/>
                    </a:prstGeom>
                  </pic:spPr>
                </pic:pic>
              </a:graphicData>
            </a:graphic>
          </wp:inline>
        </w:drawing>
      </w:r>
    </w:p>
    <w:p w14:paraId="2C372E37"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申请集群账号画面，选择需要的集群及申请说明，点击“确定”。提交集群账号申请工单。等待相关管理员审批处理。如果管理员审批处理完，用户将收到通知消息。如果审批通过，则在关联集群账号画面可以查看到集群账号的相关信息及配额信息。</w:t>
      </w:r>
    </w:p>
    <w:p w14:paraId="5BF4BDEF" w14:textId="2C48914F" w:rsidR="00A70870" w:rsidRDefault="00D10791">
      <w:pPr>
        <w:spacing w:line="300" w:lineRule="auto"/>
        <w:jc w:val="center"/>
        <w:rPr>
          <w:rFonts w:asciiTheme="minorEastAsia" w:hAnsiTheme="minorEastAsia" w:hint="eastAsia"/>
          <w:szCs w:val="21"/>
        </w:rPr>
      </w:pPr>
      <w:r w:rsidRPr="00D10791">
        <w:rPr>
          <w:rFonts w:asciiTheme="minorEastAsia" w:hAnsiTheme="minorEastAsia"/>
          <w:szCs w:val="21"/>
        </w:rPr>
        <w:drawing>
          <wp:inline distT="0" distB="0" distL="0" distR="0" wp14:anchorId="76FB59A4" wp14:editId="4C8D7C4B">
            <wp:extent cx="3271303" cy="2371745"/>
            <wp:effectExtent l="0" t="0" r="5715"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84526" cy="2381332"/>
                    </a:xfrm>
                    <a:prstGeom prst="rect">
                      <a:avLst/>
                    </a:prstGeom>
                  </pic:spPr>
                </pic:pic>
              </a:graphicData>
            </a:graphic>
          </wp:inline>
        </w:drawing>
      </w:r>
    </w:p>
    <w:p w14:paraId="57275E60" w14:textId="7DE885F8" w:rsidR="00A70870" w:rsidRDefault="003803DA">
      <w:pPr>
        <w:spacing w:line="300" w:lineRule="auto"/>
        <w:ind w:firstLineChars="200" w:firstLine="422"/>
        <w:rPr>
          <w:rFonts w:asciiTheme="minorEastAsia" w:hAnsiTheme="minorEastAsia"/>
          <w:b/>
          <w:i/>
          <w:color w:val="548DD4" w:themeColor="text2" w:themeTint="99"/>
          <w:szCs w:val="21"/>
        </w:rPr>
      </w:pPr>
      <w:r>
        <w:rPr>
          <w:rFonts w:asciiTheme="minorEastAsia" w:hAnsiTheme="minorEastAsia"/>
          <w:b/>
          <w:i/>
          <w:color w:val="548DD4" w:themeColor="text2" w:themeTint="99"/>
          <w:szCs w:val="21"/>
        </w:rPr>
        <w:t>注</w:t>
      </w:r>
      <w:r>
        <w:rPr>
          <w:rFonts w:asciiTheme="minorEastAsia" w:hAnsiTheme="minorEastAsia" w:hint="eastAsia"/>
          <w:b/>
          <w:i/>
          <w:color w:val="548DD4" w:themeColor="text2" w:themeTint="99"/>
          <w:szCs w:val="21"/>
        </w:rPr>
        <w:t>：</w:t>
      </w:r>
      <w:r>
        <w:rPr>
          <w:rFonts w:asciiTheme="minorEastAsia" w:hAnsiTheme="minorEastAsia"/>
          <w:b/>
          <w:i/>
          <w:color w:val="548DD4" w:themeColor="text2" w:themeTint="99"/>
          <w:szCs w:val="21"/>
        </w:rPr>
        <w:t>一个集群只能申请关联一个集群账号</w:t>
      </w:r>
      <w:r w:rsidR="00D10791">
        <w:rPr>
          <w:rFonts w:asciiTheme="minorEastAsia" w:hAnsiTheme="minorEastAsia" w:hint="eastAsia"/>
          <w:b/>
          <w:i/>
          <w:color w:val="548DD4" w:themeColor="text2" w:themeTint="99"/>
          <w:szCs w:val="21"/>
        </w:rPr>
        <w:t>，因此申请一次就可</w:t>
      </w:r>
      <w:r>
        <w:rPr>
          <w:rFonts w:asciiTheme="minorEastAsia" w:hAnsiTheme="minorEastAsia" w:hint="eastAsia"/>
          <w:b/>
          <w:i/>
          <w:color w:val="548DD4" w:themeColor="text2" w:themeTint="99"/>
          <w:szCs w:val="21"/>
        </w:rPr>
        <w:t>。</w:t>
      </w:r>
    </w:p>
    <w:p w14:paraId="1C5C7FF0" w14:textId="77777777" w:rsidR="00A70870" w:rsidRDefault="003803DA">
      <w:pPr>
        <w:pStyle w:val="5"/>
        <w:numPr>
          <w:ilvl w:val="4"/>
          <w:numId w:val="3"/>
        </w:numPr>
        <w:tabs>
          <w:tab w:val="left" w:pos="1560"/>
        </w:tabs>
        <w:spacing w:line="480" w:lineRule="auto"/>
        <w:ind w:left="993"/>
        <w:rPr>
          <w:rFonts w:asciiTheme="minorEastAsia" w:eastAsiaTheme="minorEastAsia" w:hAnsiTheme="minorEastAsia"/>
          <w:b/>
          <w:color w:val="auto"/>
          <w:sz w:val="24"/>
          <w:szCs w:val="24"/>
        </w:rPr>
      </w:pPr>
      <w:r>
        <w:rPr>
          <w:rFonts w:asciiTheme="minorEastAsia" w:eastAsiaTheme="minorEastAsia" w:hAnsiTheme="minorEastAsia" w:hint="eastAsia"/>
          <w:b/>
          <w:color w:val="auto"/>
          <w:sz w:val="24"/>
          <w:szCs w:val="24"/>
        </w:rPr>
        <w:lastRenderedPageBreak/>
        <w:t>申请集群账号配额扩容</w:t>
      </w:r>
    </w:p>
    <w:p w14:paraId="23A4E5B8" w14:textId="6A1C8F47" w:rsidR="00A70870" w:rsidRDefault="00D10791">
      <w:pPr>
        <w:spacing w:line="300" w:lineRule="auto"/>
        <w:ind w:firstLineChars="200" w:firstLine="420"/>
        <w:rPr>
          <w:rFonts w:asciiTheme="minorEastAsia" w:hAnsiTheme="minorEastAsia"/>
          <w:szCs w:val="21"/>
        </w:rPr>
      </w:pPr>
      <w:r>
        <w:rPr>
          <w:rFonts w:asciiTheme="minorEastAsia" w:hAnsiTheme="minorEastAsia" w:hint="eastAsia"/>
          <w:szCs w:val="21"/>
        </w:rPr>
        <w:t>每个用户每个集群默认的存储配额是5</w:t>
      </w:r>
      <w:r>
        <w:rPr>
          <w:rFonts w:asciiTheme="minorEastAsia" w:hAnsiTheme="minorEastAsia"/>
          <w:szCs w:val="21"/>
        </w:rPr>
        <w:t>00G,</w:t>
      </w:r>
      <w:r w:rsidR="003803DA">
        <w:rPr>
          <w:rFonts w:asciiTheme="minorEastAsia" w:hAnsiTheme="minorEastAsia" w:hint="eastAsia"/>
          <w:szCs w:val="21"/>
        </w:rPr>
        <w:t>如果用户需要增加集群账号的配额额度，可以在“关联集群账号”Tab页选择集群账号数据，点击“操作”栏中的“配额扩容”按钮，弹出集群账号配额扩容申请画面。</w:t>
      </w:r>
      <w:r>
        <w:rPr>
          <w:rFonts w:asciiTheme="minorEastAsia" w:hAnsiTheme="minorEastAsia" w:hint="eastAsia"/>
          <w:szCs w:val="21"/>
        </w:rPr>
        <w:t>由于存储有限，因此只能申请临时配额，使用完毕后需要恢复默认配额。</w:t>
      </w:r>
    </w:p>
    <w:p w14:paraId="080D7AEB" w14:textId="692E42DF" w:rsidR="00A70870" w:rsidRDefault="004326BF">
      <w:pPr>
        <w:spacing w:line="300" w:lineRule="auto"/>
        <w:jc w:val="center"/>
        <w:rPr>
          <w:rFonts w:asciiTheme="minorEastAsia" w:hAnsiTheme="minorEastAsia"/>
          <w:szCs w:val="21"/>
        </w:rPr>
      </w:pPr>
      <w:r w:rsidRPr="004326BF">
        <w:rPr>
          <w:rFonts w:asciiTheme="minorEastAsia" w:hAnsiTheme="minorEastAsia"/>
          <w:szCs w:val="21"/>
        </w:rPr>
        <w:drawing>
          <wp:inline distT="0" distB="0" distL="0" distR="0" wp14:anchorId="2EC85B53" wp14:editId="04D5533E">
            <wp:extent cx="3118532" cy="2239546"/>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30662" cy="2248257"/>
                    </a:xfrm>
                    <a:prstGeom prst="rect">
                      <a:avLst/>
                    </a:prstGeom>
                  </pic:spPr>
                </pic:pic>
              </a:graphicData>
            </a:graphic>
          </wp:inline>
        </w:drawing>
      </w:r>
    </w:p>
    <w:p w14:paraId="08315042" w14:textId="77777777" w:rsidR="00A70870" w:rsidRDefault="00A70870">
      <w:pPr>
        <w:spacing w:line="300" w:lineRule="auto"/>
        <w:rPr>
          <w:rFonts w:asciiTheme="minorEastAsia" w:hAnsiTheme="minorEastAsia"/>
          <w:szCs w:val="21"/>
        </w:rPr>
      </w:pPr>
    </w:p>
    <w:p w14:paraId="66E0A102" w14:textId="41D692D5" w:rsidR="00A70870" w:rsidRDefault="004326BF">
      <w:pPr>
        <w:spacing w:line="300" w:lineRule="auto"/>
        <w:jc w:val="center"/>
        <w:rPr>
          <w:rFonts w:asciiTheme="minorEastAsia" w:hAnsiTheme="minorEastAsia" w:hint="eastAsia"/>
          <w:szCs w:val="21"/>
        </w:rPr>
      </w:pPr>
      <w:r w:rsidRPr="004326BF">
        <w:rPr>
          <w:rFonts w:asciiTheme="minorEastAsia" w:hAnsiTheme="minorEastAsia"/>
          <w:szCs w:val="21"/>
        </w:rPr>
        <w:drawing>
          <wp:inline distT="0" distB="0" distL="0" distR="0" wp14:anchorId="5FCBD43D" wp14:editId="615742B1">
            <wp:extent cx="2229766" cy="2008583"/>
            <wp:effectExtent l="0" t="0" r="571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38806" cy="2016726"/>
                    </a:xfrm>
                    <a:prstGeom prst="rect">
                      <a:avLst/>
                    </a:prstGeom>
                  </pic:spPr>
                </pic:pic>
              </a:graphicData>
            </a:graphic>
          </wp:inline>
        </w:drawing>
      </w:r>
    </w:p>
    <w:p w14:paraId="3A7FCAC6" w14:textId="43424B48" w:rsidR="00A70870" w:rsidRDefault="003803DA" w:rsidP="004326BF">
      <w:pPr>
        <w:spacing w:line="300" w:lineRule="auto"/>
        <w:ind w:firstLineChars="200" w:firstLine="420"/>
        <w:rPr>
          <w:rFonts w:asciiTheme="minorEastAsia" w:hAnsiTheme="minorEastAsia"/>
          <w:szCs w:val="21"/>
        </w:rPr>
      </w:pPr>
      <w:r>
        <w:rPr>
          <w:rFonts w:asciiTheme="minorEastAsia" w:hAnsiTheme="minorEastAsia"/>
          <w:szCs w:val="21"/>
        </w:rPr>
        <w:t>在集群账号配额扩容申请画面输入需要扩展到的容量额度</w:t>
      </w:r>
      <w:r>
        <w:rPr>
          <w:rFonts w:asciiTheme="minorEastAsia" w:hAnsiTheme="minorEastAsia" w:hint="eastAsia"/>
          <w:szCs w:val="21"/>
        </w:rPr>
        <w:t>以及相关说明，</w:t>
      </w:r>
      <w:r>
        <w:rPr>
          <w:rFonts w:asciiTheme="minorEastAsia" w:hAnsiTheme="minorEastAsia"/>
          <w:szCs w:val="21"/>
        </w:rPr>
        <w:t>点击</w:t>
      </w:r>
      <w:r>
        <w:rPr>
          <w:rFonts w:asciiTheme="minorEastAsia" w:hAnsiTheme="minorEastAsia" w:hint="eastAsia"/>
          <w:szCs w:val="21"/>
        </w:rPr>
        <w:t>“确定”，提交集中账号扩容申请工单，等待相关管理员审批处理。管理员审批处理完，用户将收到结果通知消息。如果审批通过，则在关联集群账号画面可以查看到最新的集群账号的配额信息。</w:t>
      </w:r>
    </w:p>
    <w:p w14:paraId="614EE5EA" w14:textId="6ADC1A7C" w:rsidR="004326BF" w:rsidRDefault="004326BF" w:rsidP="004326BF">
      <w:pPr>
        <w:spacing w:line="300" w:lineRule="auto"/>
        <w:ind w:firstLineChars="200" w:firstLine="420"/>
        <w:rPr>
          <w:rFonts w:asciiTheme="minorEastAsia" w:hAnsiTheme="minorEastAsia"/>
          <w:szCs w:val="21"/>
        </w:rPr>
      </w:pPr>
    </w:p>
    <w:p w14:paraId="18F10946" w14:textId="4FE5A941" w:rsidR="004326BF" w:rsidRDefault="004326BF" w:rsidP="004326BF">
      <w:pPr>
        <w:spacing w:line="300" w:lineRule="auto"/>
        <w:ind w:firstLineChars="200" w:firstLine="420"/>
        <w:rPr>
          <w:rFonts w:asciiTheme="minorEastAsia" w:hAnsiTheme="minorEastAsia"/>
          <w:szCs w:val="21"/>
        </w:rPr>
      </w:pPr>
    </w:p>
    <w:p w14:paraId="389B110F" w14:textId="1504F1A1" w:rsidR="004326BF" w:rsidRDefault="004326BF" w:rsidP="004326BF">
      <w:pPr>
        <w:spacing w:line="300" w:lineRule="auto"/>
        <w:ind w:firstLineChars="200" w:firstLine="420"/>
        <w:rPr>
          <w:rFonts w:asciiTheme="minorEastAsia" w:hAnsiTheme="minorEastAsia"/>
          <w:szCs w:val="21"/>
        </w:rPr>
      </w:pPr>
    </w:p>
    <w:p w14:paraId="79B66FDF" w14:textId="426850A5" w:rsidR="004326BF" w:rsidRDefault="004326BF" w:rsidP="004326BF">
      <w:pPr>
        <w:spacing w:line="300" w:lineRule="auto"/>
        <w:ind w:firstLineChars="200" w:firstLine="420"/>
        <w:rPr>
          <w:rFonts w:asciiTheme="minorEastAsia" w:hAnsiTheme="minorEastAsia"/>
          <w:szCs w:val="21"/>
        </w:rPr>
      </w:pPr>
    </w:p>
    <w:p w14:paraId="36EAADAC" w14:textId="49E80945" w:rsidR="004326BF" w:rsidRDefault="004326BF" w:rsidP="004326BF">
      <w:pPr>
        <w:spacing w:line="300" w:lineRule="auto"/>
        <w:ind w:firstLineChars="200" w:firstLine="420"/>
        <w:rPr>
          <w:rFonts w:asciiTheme="minorEastAsia" w:hAnsiTheme="minorEastAsia"/>
          <w:szCs w:val="21"/>
        </w:rPr>
      </w:pPr>
    </w:p>
    <w:p w14:paraId="65B889AF" w14:textId="77777777" w:rsidR="004326BF" w:rsidRDefault="004326BF" w:rsidP="004326BF">
      <w:pPr>
        <w:spacing w:line="300" w:lineRule="auto"/>
        <w:ind w:firstLineChars="200" w:firstLine="420"/>
        <w:rPr>
          <w:rFonts w:asciiTheme="minorEastAsia" w:hAnsiTheme="minorEastAsia" w:hint="eastAsia"/>
          <w:szCs w:val="21"/>
        </w:rPr>
      </w:pPr>
    </w:p>
    <w:p w14:paraId="5392F242" w14:textId="77777777" w:rsidR="00A70870" w:rsidRDefault="003803DA">
      <w:pPr>
        <w:pStyle w:val="3"/>
        <w:numPr>
          <w:ilvl w:val="2"/>
          <w:numId w:val="3"/>
        </w:numPr>
        <w:spacing w:line="415" w:lineRule="auto"/>
        <w:ind w:left="567"/>
        <w:jc w:val="left"/>
        <w:rPr>
          <w:rFonts w:asciiTheme="minorEastAsia" w:hAnsiTheme="minorEastAsia"/>
          <w:b w:val="0"/>
        </w:rPr>
      </w:pPr>
      <w:bookmarkStart w:id="46" w:name="_Toc56423148"/>
      <w:r>
        <w:rPr>
          <w:rFonts w:asciiTheme="minorEastAsia" w:hAnsiTheme="minorEastAsia" w:hint="eastAsia"/>
          <w:b w:val="0"/>
        </w:rPr>
        <w:lastRenderedPageBreak/>
        <w:t>退出登录</w:t>
      </w:r>
      <w:bookmarkEnd w:id="46"/>
    </w:p>
    <w:p w14:paraId="685D6705" w14:textId="14855499" w:rsidR="00AE2463" w:rsidRDefault="00AE2463" w:rsidP="00AE2463">
      <w:pPr>
        <w:spacing w:line="300" w:lineRule="auto"/>
        <w:ind w:right="-58" w:firstLine="426"/>
        <w:rPr>
          <w:noProof/>
        </w:rPr>
      </w:pPr>
      <w:r>
        <w:rPr>
          <w:rFonts w:asciiTheme="minorEastAsia" w:hAnsiTheme="minorEastAsia" w:hint="eastAsia"/>
          <w:szCs w:val="21"/>
        </w:rPr>
        <w:t>用户点击顶部菜单栏右侧下拉选择框，选中“注销”</w:t>
      </w:r>
    </w:p>
    <w:p w14:paraId="4038E5AB" w14:textId="542346BB" w:rsidR="00AE2463" w:rsidRDefault="00AE2463" w:rsidP="00AE2463">
      <w:pPr>
        <w:spacing w:line="300" w:lineRule="auto"/>
        <w:ind w:right="-58" w:firstLine="426"/>
        <w:rPr>
          <w:rFonts w:asciiTheme="minorEastAsia" w:hAnsiTheme="minorEastAsia"/>
          <w:szCs w:val="21"/>
        </w:rPr>
      </w:pPr>
      <w:r>
        <w:rPr>
          <w:noProof/>
        </w:rPr>
        <w:drawing>
          <wp:inline distT="0" distB="0" distL="0" distR="0" wp14:anchorId="1EA550E2" wp14:editId="471CA76C">
            <wp:extent cx="5372100" cy="18859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72100" cy="1885950"/>
                    </a:xfrm>
                    <a:prstGeom prst="rect">
                      <a:avLst/>
                    </a:prstGeom>
                  </pic:spPr>
                </pic:pic>
              </a:graphicData>
            </a:graphic>
          </wp:inline>
        </w:drawing>
      </w:r>
    </w:p>
    <w:p w14:paraId="1538634F" w14:textId="4315C7CC" w:rsidR="00AE2463" w:rsidRDefault="00AE2463">
      <w:pPr>
        <w:spacing w:line="300" w:lineRule="auto"/>
        <w:ind w:right="-58" w:firstLine="426"/>
        <w:rPr>
          <w:rFonts w:asciiTheme="minorEastAsia" w:hAnsiTheme="minorEastAsia"/>
          <w:szCs w:val="21"/>
        </w:rPr>
      </w:pPr>
      <w:r>
        <w:rPr>
          <w:rFonts w:asciiTheme="minorEastAsia" w:hAnsiTheme="minorEastAsia" w:hint="eastAsia"/>
          <w:szCs w:val="21"/>
        </w:rPr>
        <w:t>用户退出平台，页面跳转到登录页面。</w:t>
      </w:r>
    </w:p>
    <w:p w14:paraId="7CC5E03D" w14:textId="77777777" w:rsidR="00A70870" w:rsidRDefault="00A70870" w:rsidP="00652692"/>
    <w:p w14:paraId="4E3886D6" w14:textId="77777777" w:rsidR="00A70870" w:rsidRDefault="003803DA">
      <w:pPr>
        <w:spacing w:line="300" w:lineRule="auto"/>
        <w:ind w:right="-58" w:firstLine="426"/>
        <w:rPr>
          <w:rFonts w:asciiTheme="minorEastAsia" w:hAnsiTheme="minorEastAsia"/>
          <w:szCs w:val="21"/>
        </w:rPr>
      </w:pPr>
      <w:r>
        <w:rPr>
          <w:rFonts w:asciiTheme="minorEastAsia" w:hAnsiTheme="minorEastAsia" w:hint="eastAsia"/>
          <w:szCs w:val="21"/>
        </w:rPr>
        <w:t>进入到重置密码画面。</w:t>
      </w:r>
    </w:p>
    <w:p w14:paraId="69999130" w14:textId="77777777" w:rsidR="00A70870" w:rsidRDefault="00A70870">
      <w:pPr>
        <w:spacing w:line="300" w:lineRule="auto"/>
        <w:ind w:firstLineChars="200" w:firstLine="420"/>
        <w:jc w:val="center"/>
        <w:rPr>
          <w:rFonts w:asciiTheme="minorEastAsia" w:hAnsiTheme="minorEastAsia"/>
          <w:szCs w:val="21"/>
        </w:rPr>
      </w:pPr>
    </w:p>
    <w:p w14:paraId="4363C949" w14:textId="77777777" w:rsidR="00A70870" w:rsidRDefault="003803DA">
      <w:pPr>
        <w:pStyle w:val="2"/>
        <w:numPr>
          <w:ilvl w:val="1"/>
          <w:numId w:val="3"/>
        </w:numPr>
        <w:ind w:left="426" w:hanging="426"/>
        <w:rPr>
          <w:rFonts w:asciiTheme="minorEastAsia" w:eastAsiaTheme="minorEastAsia" w:hAnsiTheme="minorEastAsia"/>
        </w:rPr>
      </w:pPr>
      <w:bookmarkStart w:id="47" w:name="_Toc56423149"/>
      <w:r>
        <w:rPr>
          <w:rFonts w:asciiTheme="minorEastAsia" w:eastAsiaTheme="minorEastAsia" w:hAnsiTheme="minorEastAsia"/>
        </w:rPr>
        <w:t>应用服务管理</w:t>
      </w:r>
      <w:bookmarkEnd w:id="47"/>
    </w:p>
    <w:p w14:paraId="662DD01B"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用户在云桌面可以通过“应用中心”查看和加载需要的应用服务到云桌面，通过在云桌面直接点击应用服务图标使用应用服务。</w:t>
      </w:r>
    </w:p>
    <w:p w14:paraId="06958CCE" w14:textId="77777777" w:rsidR="00A70870" w:rsidRDefault="003803DA">
      <w:pPr>
        <w:pStyle w:val="3"/>
        <w:numPr>
          <w:ilvl w:val="2"/>
          <w:numId w:val="3"/>
        </w:numPr>
        <w:ind w:left="709"/>
        <w:rPr>
          <w:rFonts w:asciiTheme="minorEastAsia" w:hAnsiTheme="minorEastAsia"/>
        </w:rPr>
      </w:pPr>
      <w:bookmarkStart w:id="48" w:name="_Toc56423150"/>
      <w:r>
        <w:rPr>
          <w:rFonts w:asciiTheme="minorEastAsia" w:hAnsiTheme="minorEastAsia"/>
        </w:rPr>
        <w:t>查看应用服务</w:t>
      </w:r>
      <w:bookmarkEnd w:id="48"/>
    </w:p>
    <w:p w14:paraId="32476B04"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用户在云桌面的顶部导航栏点击“应用中心”图标，弹出应用中心画面。在该画面可以查看平台发布的所有应用服务。</w:t>
      </w:r>
    </w:p>
    <w:p w14:paraId="78E14A6C" w14:textId="77777777" w:rsidR="00A70870" w:rsidRDefault="003803DA">
      <w:pPr>
        <w:spacing w:line="300" w:lineRule="auto"/>
        <w:ind w:firstLineChars="200" w:firstLine="420"/>
        <w:jc w:val="center"/>
      </w:pPr>
      <w:r>
        <w:rPr>
          <w:noProof/>
        </w:rPr>
        <w:drawing>
          <wp:inline distT="0" distB="0" distL="114300" distR="114300" wp14:anchorId="2273824E" wp14:editId="445AB15E">
            <wp:extent cx="2879725" cy="309880"/>
            <wp:effectExtent l="0" t="0" r="15875" b="20320"/>
            <wp:docPr id="138" name="图片 138" descr="企业微信截图_325ec7b6-ccd2-45d7-b01c-4d6b2117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企业微信截图_325ec7b6-ccd2-45d7-b01c-4d6b21174224"/>
                    <pic:cNvPicPr>
                      <a:picLocks noChangeAspect="1"/>
                    </pic:cNvPicPr>
                  </pic:nvPicPr>
                  <pic:blipFill>
                    <a:blip r:embed="rId20"/>
                    <a:stretch>
                      <a:fillRect/>
                    </a:stretch>
                  </pic:blipFill>
                  <pic:spPr>
                    <a:xfrm>
                      <a:off x="0" y="0"/>
                      <a:ext cx="2879725" cy="309880"/>
                    </a:xfrm>
                    <a:prstGeom prst="rect">
                      <a:avLst/>
                    </a:prstGeom>
                  </pic:spPr>
                </pic:pic>
              </a:graphicData>
            </a:graphic>
          </wp:inline>
        </w:drawing>
      </w:r>
    </w:p>
    <w:p w14:paraId="75F1067F" w14:textId="24B05797" w:rsidR="00A70870" w:rsidRDefault="004326BF">
      <w:pPr>
        <w:spacing w:line="300" w:lineRule="auto"/>
        <w:ind w:firstLineChars="200" w:firstLine="420"/>
        <w:jc w:val="center"/>
        <w:rPr>
          <w:rFonts w:hint="eastAsia"/>
        </w:rPr>
      </w:pPr>
      <w:r w:rsidRPr="004326BF">
        <w:lastRenderedPageBreak/>
        <w:drawing>
          <wp:inline distT="0" distB="0" distL="0" distR="0" wp14:anchorId="1C1D0823" wp14:editId="51E32D1F">
            <wp:extent cx="4532881" cy="2887816"/>
            <wp:effectExtent l="0" t="0" r="127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39994" cy="2892348"/>
                    </a:xfrm>
                    <a:prstGeom prst="rect">
                      <a:avLst/>
                    </a:prstGeom>
                  </pic:spPr>
                </pic:pic>
              </a:graphicData>
            </a:graphic>
          </wp:inline>
        </w:drawing>
      </w:r>
    </w:p>
    <w:p w14:paraId="3A931A51"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选择应用服务，点击“详情”，弹出应用详情画面，可以查看应用的详细说明。</w:t>
      </w:r>
    </w:p>
    <w:p w14:paraId="386569B9" w14:textId="4340CD8A" w:rsidR="00A70870" w:rsidRDefault="004326BF">
      <w:pPr>
        <w:spacing w:line="300" w:lineRule="auto"/>
        <w:ind w:firstLineChars="200" w:firstLine="420"/>
        <w:jc w:val="center"/>
        <w:rPr>
          <w:rFonts w:hint="eastAsia"/>
        </w:rPr>
      </w:pPr>
      <w:r w:rsidRPr="004326BF">
        <w:drawing>
          <wp:inline distT="0" distB="0" distL="0" distR="0" wp14:anchorId="2819EF4A" wp14:editId="464AB91B">
            <wp:extent cx="2796988" cy="2253644"/>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06214" cy="2261078"/>
                    </a:xfrm>
                    <a:prstGeom prst="rect">
                      <a:avLst/>
                    </a:prstGeom>
                  </pic:spPr>
                </pic:pic>
              </a:graphicData>
            </a:graphic>
          </wp:inline>
        </w:drawing>
      </w:r>
    </w:p>
    <w:p w14:paraId="25959EF2" w14:textId="77777777" w:rsidR="00A70870" w:rsidRDefault="00A70870">
      <w:pPr>
        <w:spacing w:line="300" w:lineRule="auto"/>
        <w:ind w:firstLineChars="200" w:firstLine="420"/>
        <w:jc w:val="center"/>
      </w:pPr>
    </w:p>
    <w:p w14:paraId="77FF815A" w14:textId="77777777" w:rsidR="00A70870" w:rsidRDefault="003803DA">
      <w:pPr>
        <w:pStyle w:val="3"/>
        <w:numPr>
          <w:ilvl w:val="2"/>
          <w:numId w:val="3"/>
        </w:numPr>
        <w:ind w:left="709"/>
        <w:rPr>
          <w:rFonts w:asciiTheme="minorEastAsia" w:hAnsiTheme="minorEastAsia"/>
        </w:rPr>
      </w:pPr>
      <w:bookmarkStart w:id="49" w:name="_Toc56423151"/>
      <w:r>
        <w:rPr>
          <w:rFonts w:asciiTheme="minorEastAsia" w:hAnsiTheme="minorEastAsia" w:hint="eastAsia"/>
        </w:rPr>
        <w:t>申请加载应用服务</w:t>
      </w:r>
      <w:bookmarkEnd w:id="49"/>
    </w:p>
    <w:p w14:paraId="201258ED"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平台根据应用服务的业务需求</w:t>
      </w:r>
      <w:r>
        <w:rPr>
          <w:rFonts w:asciiTheme="minorEastAsia" w:hAnsiTheme="minorEastAsia" w:hint="eastAsia"/>
          <w:szCs w:val="21"/>
        </w:rPr>
        <w:t>，</w:t>
      </w:r>
      <w:r>
        <w:rPr>
          <w:rFonts w:asciiTheme="minorEastAsia" w:hAnsiTheme="minorEastAsia"/>
          <w:szCs w:val="21"/>
        </w:rPr>
        <w:t>提供</w:t>
      </w:r>
      <w:r>
        <w:rPr>
          <w:rFonts w:asciiTheme="minorEastAsia" w:hAnsiTheme="minorEastAsia" w:hint="eastAsia"/>
          <w:szCs w:val="21"/>
        </w:rPr>
        <w:t>“受限”和“非受限”两类应用服务。显示“受限应用”图标的应用服务为访问受限应用，申请访问受限的应用服务时，需要相关的管理员进行审批处理。</w:t>
      </w:r>
    </w:p>
    <w:p w14:paraId="7AEA400E" w14:textId="2DEBF565" w:rsidR="00A70870" w:rsidRDefault="004326BF">
      <w:pPr>
        <w:spacing w:line="300" w:lineRule="auto"/>
        <w:rPr>
          <w:rFonts w:asciiTheme="minorEastAsia" w:hAnsiTheme="minorEastAsia"/>
          <w:szCs w:val="21"/>
        </w:rPr>
      </w:pPr>
      <w:r w:rsidRPr="004326BF">
        <w:rPr>
          <w:rFonts w:asciiTheme="minorEastAsia" w:hAnsiTheme="minorEastAsia"/>
          <w:szCs w:val="21"/>
        </w:rPr>
        <w:lastRenderedPageBreak/>
        <w:drawing>
          <wp:inline distT="0" distB="0" distL="0" distR="0" wp14:anchorId="50320014" wp14:editId="6787F6CB">
            <wp:extent cx="5902036" cy="3720716"/>
            <wp:effectExtent l="0" t="0" r="3810"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23612" cy="3734318"/>
                    </a:xfrm>
                    <a:prstGeom prst="rect">
                      <a:avLst/>
                    </a:prstGeom>
                  </pic:spPr>
                </pic:pic>
              </a:graphicData>
            </a:graphic>
          </wp:inline>
        </w:drawing>
      </w:r>
    </w:p>
    <w:p w14:paraId="07A84FA0"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在“应用中心”画面，选择需要使用的应用服务，点击“申请”按钮。或者在应用详情画面，点击“申请”按钮，申请在云桌面加载该应用服务。</w:t>
      </w:r>
    </w:p>
    <w:p w14:paraId="5F036E63" w14:textId="3F96F261" w:rsidR="00A70870" w:rsidRDefault="004326BF">
      <w:pPr>
        <w:spacing w:line="300" w:lineRule="auto"/>
        <w:rPr>
          <w:rFonts w:asciiTheme="minorEastAsia" w:hAnsiTheme="minorEastAsia" w:hint="eastAsia"/>
          <w:szCs w:val="21"/>
        </w:rPr>
      </w:pPr>
      <w:r w:rsidRPr="004326BF">
        <w:rPr>
          <w:rFonts w:asciiTheme="minorEastAsia" w:hAnsiTheme="minorEastAsia"/>
          <w:szCs w:val="21"/>
        </w:rPr>
        <w:drawing>
          <wp:inline distT="0" distB="0" distL="0" distR="0" wp14:anchorId="1CDD4BCE" wp14:editId="56D4FAD4">
            <wp:extent cx="6188710" cy="39497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88710" cy="3949700"/>
                    </a:xfrm>
                    <a:prstGeom prst="rect">
                      <a:avLst/>
                    </a:prstGeom>
                  </pic:spPr>
                </pic:pic>
              </a:graphicData>
            </a:graphic>
          </wp:inline>
        </w:drawing>
      </w:r>
    </w:p>
    <w:p w14:paraId="21AEADD3" w14:textId="1B04F514" w:rsidR="00A70870" w:rsidRDefault="004326BF">
      <w:pPr>
        <w:spacing w:line="300" w:lineRule="auto"/>
        <w:jc w:val="center"/>
        <w:rPr>
          <w:rFonts w:asciiTheme="minorEastAsia" w:hAnsiTheme="minorEastAsia" w:hint="eastAsia"/>
          <w:szCs w:val="21"/>
        </w:rPr>
      </w:pPr>
      <w:r w:rsidRPr="004326BF">
        <w:rPr>
          <w:rFonts w:asciiTheme="minorEastAsia" w:hAnsiTheme="minorEastAsia"/>
          <w:szCs w:val="21"/>
        </w:rPr>
        <w:lastRenderedPageBreak/>
        <w:drawing>
          <wp:inline distT="0" distB="0" distL="0" distR="0" wp14:anchorId="283AB5B1" wp14:editId="18ADBB7B">
            <wp:extent cx="2572056" cy="2042850"/>
            <wp:effectExtent l="0" t="0" r="6350" b="190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85632" cy="2053632"/>
                    </a:xfrm>
                    <a:prstGeom prst="rect">
                      <a:avLst/>
                    </a:prstGeom>
                  </pic:spPr>
                </pic:pic>
              </a:graphicData>
            </a:graphic>
          </wp:inline>
        </w:drawing>
      </w:r>
    </w:p>
    <w:p w14:paraId="454F33AB"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如果申请的应用为非受限应用，点击“申请”按钮后，在云桌面上加载该应用的桌面图标，用户可以通过点击该应用图标，直接打开相应的应用画面，使用应用。</w:t>
      </w:r>
    </w:p>
    <w:p w14:paraId="0A7E13EC" w14:textId="0030A4B0" w:rsidR="00A70870" w:rsidRDefault="00042D70">
      <w:pPr>
        <w:spacing w:line="300" w:lineRule="auto"/>
        <w:rPr>
          <w:rFonts w:asciiTheme="minorEastAsia" w:hAnsiTheme="minorEastAsia" w:hint="eastAsia"/>
          <w:szCs w:val="21"/>
        </w:rPr>
      </w:pPr>
      <w:r w:rsidRPr="00042D70">
        <w:rPr>
          <w:rFonts w:asciiTheme="minorEastAsia" w:hAnsiTheme="minorEastAsia"/>
          <w:szCs w:val="21"/>
        </w:rPr>
        <w:drawing>
          <wp:inline distT="0" distB="0" distL="0" distR="0" wp14:anchorId="652AB5B9" wp14:editId="1A92BCBA">
            <wp:extent cx="6188710" cy="2002790"/>
            <wp:effectExtent l="0" t="0" r="0" b="381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88710" cy="2002790"/>
                    </a:xfrm>
                    <a:prstGeom prst="rect">
                      <a:avLst/>
                    </a:prstGeom>
                  </pic:spPr>
                </pic:pic>
              </a:graphicData>
            </a:graphic>
          </wp:inline>
        </w:drawing>
      </w:r>
    </w:p>
    <w:p w14:paraId="21CEEE52"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如果申请的应用为受限应用</w:t>
      </w:r>
      <w:r>
        <w:rPr>
          <w:rFonts w:asciiTheme="minorEastAsia" w:hAnsiTheme="minorEastAsia" w:hint="eastAsia"/>
          <w:szCs w:val="21"/>
        </w:rPr>
        <w:t>，</w:t>
      </w:r>
      <w:r>
        <w:rPr>
          <w:rFonts w:asciiTheme="minorEastAsia" w:hAnsiTheme="minorEastAsia"/>
          <w:szCs w:val="21"/>
        </w:rPr>
        <w:t>则点击</w:t>
      </w:r>
      <w:r>
        <w:rPr>
          <w:rFonts w:asciiTheme="minorEastAsia" w:hAnsiTheme="minorEastAsia" w:hint="eastAsia"/>
          <w:szCs w:val="21"/>
        </w:rPr>
        <w:t>“申请”按钮后，提交应用的使用申请，等待相关管理员审批处理。</w:t>
      </w:r>
    </w:p>
    <w:p w14:paraId="1A99925D" w14:textId="4183B9BB" w:rsidR="00A70870" w:rsidRDefault="00042D70">
      <w:pPr>
        <w:spacing w:line="300" w:lineRule="auto"/>
        <w:rPr>
          <w:rFonts w:asciiTheme="minorEastAsia" w:hAnsiTheme="minorEastAsia"/>
          <w:szCs w:val="21"/>
        </w:rPr>
      </w:pPr>
      <w:r w:rsidRPr="00042D70">
        <w:rPr>
          <w:rFonts w:asciiTheme="minorEastAsia" w:hAnsiTheme="minorEastAsia"/>
          <w:szCs w:val="21"/>
        </w:rPr>
        <w:drawing>
          <wp:inline distT="0" distB="0" distL="0" distR="0" wp14:anchorId="75790B41" wp14:editId="6FC5805F">
            <wp:extent cx="6188710" cy="2449830"/>
            <wp:effectExtent l="0" t="0" r="0"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88710" cy="2449830"/>
                    </a:xfrm>
                    <a:prstGeom prst="rect">
                      <a:avLst/>
                    </a:prstGeom>
                  </pic:spPr>
                </pic:pic>
              </a:graphicData>
            </a:graphic>
          </wp:inline>
        </w:drawing>
      </w:r>
    </w:p>
    <w:p w14:paraId="1090B3B5"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管理员审批处理完，用户将收到结果通知消息。如果审批通过，则云桌面上的该应用图标变成可用。否则云桌面不加载显示该应用图标。</w:t>
      </w:r>
    </w:p>
    <w:p w14:paraId="60900CC7" w14:textId="06DAB779" w:rsidR="00A70870" w:rsidRDefault="00A70870">
      <w:pPr>
        <w:spacing w:line="300" w:lineRule="auto"/>
        <w:ind w:firstLineChars="200" w:firstLine="422"/>
        <w:rPr>
          <w:rFonts w:asciiTheme="minorEastAsia" w:hAnsiTheme="minorEastAsia"/>
          <w:b/>
          <w:i/>
          <w:color w:val="548DD4" w:themeColor="text2" w:themeTint="99"/>
          <w:szCs w:val="21"/>
        </w:rPr>
      </w:pPr>
    </w:p>
    <w:p w14:paraId="114722F6" w14:textId="021F5EE0" w:rsidR="00A70870" w:rsidRDefault="003803DA">
      <w:pPr>
        <w:pStyle w:val="3"/>
        <w:numPr>
          <w:ilvl w:val="2"/>
          <w:numId w:val="3"/>
        </w:numPr>
        <w:ind w:left="709"/>
        <w:rPr>
          <w:rFonts w:asciiTheme="minorEastAsia" w:hAnsiTheme="minorEastAsia"/>
        </w:rPr>
      </w:pPr>
      <w:bookmarkStart w:id="50" w:name="_Toc56423154"/>
      <w:r>
        <w:rPr>
          <w:rFonts w:asciiTheme="minorEastAsia" w:hAnsiTheme="minorEastAsia" w:hint="eastAsia"/>
        </w:rPr>
        <w:lastRenderedPageBreak/>
        <w:t>应用服务使用</w:t>
      </w:r>
      <w:bookmarkEnd w:id="50"/>
    </w:p>
    <w:p w14:paraId="7114E3B9" w14:textId="4E827A3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点击应用图标后，弹出该应用画面。在该画面可以查看和管理当前应用提交的所有作业信息，进行作业任务提交。</w:t>
      </w:r>
    </w:p>
    <w:p w14:paraId="49711E6D" w14:textId="548E66FD" w:rsidR="00A70870" w:rsidRDefault="00042D70">
      <w:pPr>
        <w:spacing w:line="300" w:lineRule="auto"/>
        <w:rPr>
          <w:rFonts w:asciiTheme="minorEastAsia" w:hAnsiTheme="minorEastAsia"/>
          <w:szCs w:val="21"/>
        </w:rPr>
      </w:pPr>
      <w:r w:rsidRPr="00042D70">
        <w:rPr>
          <w:rFonts w:asciiTheme="minorEastAsia" w:hAnsiTheme="minorEastAsia"/>
          <w:szCs w:val="21"/>
        </w:rPr>
        <w:drawing>
          <wp:inline distT="0" distB="0" distL="0" distR="0" wp14:anchorId="7611D57E" wp14:editId="13AEDD0D">
            <wp:extent cx="6188710" cy="33655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88710" cy="3365500"/>
                    </a:xfrm>
                    <a:prstGeom prst="rect">
                      <a:avLst/>
                    </a:prstGeom>
                  </pic:spPr>
                </pic:pic>
              </a:graphicData>
            </a:graphic>
          </wp:inline>
        </w:drawing>
      </w:r>
    </w:p>
    <w:p w14:paraId="13A91CEF" w14:textId="15088E57" w:rsidR="00A70870" w:rsidRDefault="00042D70">
      <w:pPr>
        <w:spacing w:line="300" w:lineRule="auto"/>
        <w:rPr>
          <w:rFonts w:asciiTheme="minorEastAsia" w:hAnsiTheme="minorEastAsia"/>
          <w:szCs w:val="21"/>
        </w:rPr>
      </w:pPr>
      <w:r w:rsidRPr="00042D70">
        <w:rPr>
          <w:rFonts w:asciiTheme="minorEastAsia" w:hAnsiTheme="minorEastAsia"/>
          <w:noProof/>
          <w:szCs w:val="21"/>
        </w:rPr>
        <w:drawing>
          <wp:inline distT="0" distB="0" distL="0" distR="0" wp14:anchorId="0449503D" wp14:editId="09DE9DD3">
            <wp:extent cx="6188710" cy="319278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88710" cy="3192780"/>
                    </a:xfrm>
                    <a:prstGeom prst="rect">
                      <a:avLst/>
                    </a:prstGeom>
                  </pic:spPr>
                </pic:pic>
              </a:graphicData>
            </a:graphic>
          </wp:inline>
        </w:drawing>
      </w:r>
      <w:r w:rsidR="004D26E0" w:rsidDel="004D26E0">
        <w:rPr>
          <w:rFonts w:asciiTheme="minorEastAsia" w:hAnsiTheme="minorEastAsia"/>
          <w:noProof/>
          <w:szCs w:val="21"/>
        </w:rPr>
        <w:t xml:space="preserve"> </w:t>
      </w:r>
    </w:p>
    <w:p w14:paraId="59C7AE6D" w14:textId="77777777" w:rsidR="00A70870" w:rsidRDefault="003803DA">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提交作业任务</w:t>
      </w:r>
    </w:p>
    <w:p w14:paraId="5C7B6EE0" w14:textId="17C3CE0E"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在应用画面</w:t>
      </w:r>
      <w:r>
        <w:rPr>
          <w:rFonts w:asciiTheme="minorEastAsia" w:hAnsiTheme="minorEastAsia" w:hint="eastAsia"/>
          <w:szCs w:val="21"/>
        </w:rPr>
        <w:t>，</w:t>
      </w:r>
      <w:r>
        <w:rPr>
          <w:rFonts w:asciiTheme="minorEastAsia" w:hAnsiTheme="minorEastAsia"/>
          <w:szCs w:val="21"/>
        </w:rPr>
        <w:t>点击右上角</w:t>
      </w:r>
      <w:r>
        <w:rPr>
          <w:rFonts w:asciiTheme="minorEastAsia" w:hAnsiTheme="minorEastAsia" w:hint="eastAsia"/>
          <w:szCs w:val="21"/>
        </w:rPr>
        <w:t>“提交作业”按钮，进入到提交作业画面。</w:t>
      </w:r>
    </w:p>
    <w:p w14:paraId="06597B11" w14:textId="2C153ECD" w:rsidR="00A70870" w:rsidRDefault="004D26E0">
      <w:pPr>
        <w:spacing w:line="300" w:lineRule="auto"/>
        <w:rPr>
          <w:rFonts w:asciiTheme="minorEastAsia" w:hAnsiTheme="minorEastAsia" w:hint="eastAsia"/>
          <w:szCs w:val="21"/>
        </w:rPr>
      </w:pPr>
      <w:r w:rsidRPr="004D26E0">
        <w:rPr>
          <w:noProof/>
        </w:rPr>
        <w:lastRenderedPageBreak/>
        <w:t xml:space="preserve"> </w:t>
      </w:r>
      <w:r w:rsidR="00042D70" w:rsidRPr="00042D70">
        <w:rPr>
          <w:noProof/>
        </w:rPr>
        <w:drawing>
          <wp:inline distT="0" distB="0" distL="0" distR="0" wp14:anchorId="46171996" wp14:editId="46AB6519">
            <wp:extent cx="6188710" cy="3183255"/>
            <wp:effectExtent l="0" t="0" r="0" b="444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88710" cy="3183255"/>
                    </a:xfrm>
                    <a:prstGeom prst="rect">
                      <a:avLst/>
                    </a:prstGeom>
                  </pic:spPr>
                </pic:pic>
              </a:graphicData>
            </a:graphic>
          </wp:inline>
        </w:drawing>
      </w:r>
    </w:p>
    <w:p w14:paraId="31D30009" w14:textId="57FFF1D2" w:rsidR="00A70870" w:rsidRDefault="00042D70">
      <w:pPr>
        <w:spacing w:line="300" w:lineRule="auto"/>
        <w:rPr>
          <w:noProof/>
        </w:rPr>
      </w:pPr>
      <w:r w:rsidRPr="00042D70">
        <w:rPr>
          <w:noProof/>
        </w:rPr>
        <w:drawing>
          <wp:inline distT="0" distB="0" distL="0" distR="0" wp14:anchorId="3DF7A46F" wp14:editId="2A1A8F80">
            <wp:extent cx="6188710" cy="315341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8710" cy="3153410"/>
                    </a:xfrm>
                    <a:prstGeom prst="rect">
                      <a:avLst/>
                    </a:prstGeom>
                  </pic:spPr>
                </pic:pic>
              </a:graphicData>
            </a:graphic>
          </wp:inline>
        </w:drawing>
      </w:r>
      <w:r w:rsidR="00057827" w:rsidDel="00057827">
        <w:rPr>
          <w:noProof/>
        </w:rPr>
        <w:t xml:space="preserve"> </w:t>
      </w:r>
    </w:p>
    <w:p w14:paraId="10ECFAB4" w14:textId="4B552B72" w:rsidR="00042D70" w:rsidRDefault="00042D70">
      <w:pPr>
        <w:spacing w:line="300" w:lineRule="auto"/>
        <w:rPr>
          <w:rFonts w:asciiTheme="minorEastAsia" w:hAnsiTheme="minorEastAsia" w:hint="eastAsia"/>
          <w:szCs w:val="21"/>
        </w:rPr>
      </w:pPr>
      <w:r w:rsidRPr="00042D70">
        <w:rPr>
          <w:rFonts w:asciiTheme="minorEastAsia" w:hAnsiTheme="minorEastAsia"/>
          <w:szCs w:val="21"/>
        </w:rPr>
        <w:lastRenderedPageBreak/>
        <w:drawing>
          <wp:inline distT="0" distB="0" distL="0" distR="0" wp14:anchorId="1D7090E1" wp14:editId="5B1221AC">
            <wp:extent cx="6188710" cy="318008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88710" cy="3180080"/>
                    </a:xfrm>
                    <a:prstGeom prst="rect">
                      <a:avLst/>
                    </a:prstGeom>
                  </pic:spPr>
                </pic:pic>
              </a:graphicData>
            </a:graphic>
          </wp:inline>
        </w:drawing>
      </w:r>
    </w:p>
    <w:p w14:paraId="06B53057" w14:textId="1348E4E5"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提交作业画面分为</w:t>
      </w:r>
      <w:r>
        <w:rPr>
          <w:rFonts w:asciiTheme="minorEastAsia" w:hAnsiTheme="minorEastAsia" w:hint="eastAsia"/>
          <w:szCs w:val="21"/>
        </w:rPr>
        <w:t>“</w:t>
      </w:r>
      <w:r>
        <w:rPr>
          <w:rFonts w:asciiTheme="minorEastAsia" w:hAnsiTheme="minorEastAsia"/>
          <w:szCs w:val="21"/>
        </w:rPr>
        <w:t>资源信息</w:t>
      </w:r>
      <w:r>
        <w:rPr>
          <w:rFonts w:asciiTheme="minorEastAsia" w:hAnsiTheme="minorEastAsia" w:hint="eastAsia"/>
          <w:szCs w:val="21"/>
        </w:rPr>
        <w:t>”、“</w:t>
      </w:r>
      <w:r>
        <w:rPr>
          <w:rFonts w:asciiTheme="minorEastAsia" w:hAnsiTheme="minorEastAsia"/>
          <w:szCs w:val="21"/>
        </w:rPr>
        <w:t>文件信息</w:t>
      </w:r>
      <w:r>
        <w:rPr>
          <w:rFonts w:asciiTheme="minorEastAsia" w:hAnsiTheme="minorEastAsia" w:hint="eastAsia"/>
          <w:szCs w:val="21"/>
        </w:rPr>
        <w:t>”、“</w:t>
      </w:r>
      <w:r>
        <w:rPr>
          <w:rFonts w:asciiTheme="minorEastAsia" w:hAnsiTheme="minorEastAsia"/>
          <w:szCs w:val="21"/>
        </w:rPr>
        <w:t>作业参数</w:t>
      </w:r>
      <w:r>
        <w:rPr>
          <w:rFonts w:asciiTheme="minorEastAsia" w:hAnsiTheme="minorEastAsia" w:hint="eastAsia"/>
          <w:szCs w:val="21"/>
        </w:rPr>
        <w:t>”</w:t>
      </w:r>
      <w:r>
        <w:rPr>
          <w:rFonts w:asciiTheme="minorEastAsia" w:hAnsiTheme="minorEastAsia"/>
          <w:szCs w:val="21"/>
        </w:rPr>
        <w:t>和</w:t>
      </w:r>
      <w:r>
        <w:rPr>
          <w:rFonts w:asciiTheme="minorEastAsia" w:hAnsiTheme="minorEastAsia" w:hint="eastAsia"/>
          <w:szCs w:val="21"/>
        </w:rPr>
        <w:t>“</w:t>
      </w:r>
      <w:r>
        <w:rPr>
          <w:rFonts w:asciiTheme="minorEastAsia" w:hAnsiTheme="minorEastAsia"/>
          <w:szCs w:val="21"/>
        </w:rPr>
        <w:t>应用参数</w:t>
      </w:r>
      <w:r>
        <w:rPr>
          <w:rFonts w:asciiTheme="minorEastAsia" w:hAnsiTheme="minorEastAsia" w:hint="eastAsia"/>
          <w:szCs w:val="21"/>
        </w:rPr>
        <w:t>”</w:t>
      </w:r>
      <w:r>
        <w:rPr>
          <w:rFonts w:asciiTheme="minorEastAsia" w:hAnsiTheme="minorEastAsia"/>
          <w:szCs w:val="21"/>
        </w:rPr>
        <w:t>几部分</w:t>
      </w:r>
      <w:r>
        <w:rPr>
          <w:rFonts w:asciiTheme="minorEastAsia" w:hAnsiTheme="minorEastAsia" w:hint="eastAsia"/>
          <w:szCs w:val="21"/>
        </w:rPr>
        <w:t>。“资源信息”部分显示当前应用可以使用的集群及队列资源；“文件信息”部分显示用户在各个集群上的文件数据信息，可以对选择的集群账号对应的文件数据进行上传、下载、</w:t>
      </w:r>
      <w:r>
        <w:rPr>
          <w:rFonts w:asciiTheme="minorEastAsia" w:hAnsiTheme="minorEastAsia"/>
          <w:szCs w:val="21"/>
        </w:rPr>
        <w:t>删除</w:t>
      </w:r>
      <w:r>
        <w:rPr>
          <w:rFonts w:asciiTheme="minorEastAsia" w:hAnsiTheme="minorEastAsia" w:hint="eastAsia"/>
          <w:szCs w:val="21"/>
        </w:rPr>
        <w:t>、</w:t>
      </w:r>
      <w:r>
        <w:rPr>
          <w:rFonts w:asciiTheme="minorEastAsia" w:hAnsiTheme="minorEastAsia"/>
          <w:szCs w:val="21"/>
        </w:rPr>
        <w:t>重命名等管理</w:t>
      </w:r>
      <w:r>
        <w:rPr>
          <w:rFonts w:asciiTheme="minorEastAsia" w:hAnsiTheme="minorEastAsia" w:hint="eastAsia"/>
          <w:szCs w:val="21"/>
        </w:rPr>
        <w:t>；“作业参数”则是提交作业时需要的资源相关参数；“应用参数”则是当前应用提交作业任务时需要设置的参数</w:t>
      </w:r>
    </w:p>
    <w:p w14:paraId="700C2FA0" w14:textId="77777777" w:rsidR="00A70870" w:rsidRDefault="003803DA">
      <w:pPr>
        <w:spacing w:line="300" w:lineRule="auto"/>
        <w:ind w:firstLineChars="200" w:firstLine="422"/>
        <w:rPr>
          <w:rFonts w:asciiTheme="minorEastAsia" w:hAnsiTheme="minorEastAsia"/>
          <w:szCs w:val="21"/>
        </w:rPr>
      </w:pPr>
      <w:r>
        <w:rPr>
          <w:rFonts w:asciiTheme="minorEastAsia" w:hAnsiTheme="minorEastAsia" w:hint="eastAsia"/>
          <w:b/>
          <w:i/>
          <w:color w:val="548DD4" w:themeColor="text2" w:themeTint="99"/>
          <w:szCs w:val="21"/>
        </w:rPr>
        <w:t>注：“作业参数”和“应用参数”的元素内容，管理员可以通过修改应用绑定的模板来进行调整和设置。</w:t>
      </w:r>
    </w:p>
    <w:p w14:paraId="1E8C0BE8" w14:textId="77777777" w:rsidR="00A70870" w:rsidRDefault="003803DA">
      <w:pPr>
        <w:pStyle w:val="11"/>
        <w:numPr>
          <w:ilvl w:val="0"/>
          <w:numId w:val="5"/>
        </w:numPr>
        <w:spacing w:line="300" w:lineRule="auto"/>
        <w:ind w:firstLineChars="0"/>
        <w:rPr>
          <w:rFonts w:asciiTheme="minorEastAsia" w:hAnsiTheme="minorEastAsia"/>
          <w:szCs w:val="21"/>
        </w:rPr>
      </w:pPr>
      <w:r>
        <w:rPr>
          <w:rFonts w:asciiTheme="minorEastAsia" w:hAnsiTheme="minorEastAsia"/>
          <w:szCs w:val="21"/>
        </w:rPr>
        <w:t>选择集群队列资源</w:t>
      </w:r>
    </w:p>
    <w:p w14:paraId="1E142BE8" w14:textId="7E9B6D70" w:rsidR="00A70870" w:rsidRDefault="003803DA" w:rsidP="00042D70">
      <w:pPr>
        <w:spacing w:line="300" w:lineRule="auto"/>
        <w:ind w:firstLineChars="200" w:firstLine="420"/>
        <w:rPr>
          <w:rFonts w:asciiTheme="minorEastAsia" w:hAnsiTheme="minorEastAsia" w:hint="eastAsia"/>
          <w:szCs w:val="21"/>
        </w:rPr>
      </w:pPr>
      <w:r>
        <w:rPr>
          <w:rFonts w:asciiTheme="minorEastAsia" w:hAnsiTheme="minorEastAsia"/>
          <w:szCs w:val="21"/>
        </w:rPr>
        <w:t>在</w:t>
      </w:r>
      <w:r>
        <w:rPr>
          <w:rFonts w:asciiTheme="minorEastAsia" w:hAnsiTheme="minorEastAsia" w:hint="eastAsia"/>
          <w:szCs w:val="21"/>
        </w:rPr>
        <w:t>“资源信息”部分可以查看当前应用所部署的集群及队列的信息。用户可以选择需要使用的集群资源及队列资源进行作业任务的提交。如果用户需要使用没有分配集群账号的集群资源，则可以在“资源信息”部分选择需要的集群资源，点击“操作”栏中“申请集群账号”图标，在申请集群账号画面提交集群账号申请工单。选择提交作业使用的集群账号后，在“文件信息”部分可以查看和管理该集群账号对应的文件数据目录。</w:t>
      </w:r>
    </w:p>
    <w:p w14:paraId="06E52A8B" w14:textId="37A98D38" w:rsidR="00A70870" w:rsidRDefault="00A70870">
      <w:pPr>
        <w:spacing w:line="300" w:lineRule="auto"/>
        <w:jc w:val="center"/>
        <w:rPr>
          <w:rFonts w:asciiTheme="minorEastAsia" w:hAnsiTheme="minorEastAsia"/>
          <w:szCs w:val="21"/>
        </w:rPr>
      </w:pPr>
    </w:p>
    <w:p w14:paraId="209DC002" w14:textId="77777777" w:rsidR="00A70870" w:rsidRDefault="003803DA">
      <w:pPr>
        <w:pStyle w:val="11"/>
        <w:numPr>
          <w:ilvl w:val="0"/>
          <w:numId w:val="5"/>
        </w:numPr>
        <w:spacing w:line="300" w:lineRule="auto"/>
        <w:ind w:firstLineChars="0"/>
        <w:rPr>
          <w:rFonts w:asciiTheme="minorEastAsia" w:hAnsiTheme="minorEastAsia"/>
          <w:szCs w:val="21"/>
        </w:rPr>
      </w:pPr>
      <w:r>
        <w:rPr>
          <w:rFonts w:asciiTheme="minorEastAsia" w:hAnsiTheme="minorEastAsia"/>
          <w:szCs w:val="21"/>
        </w:rPr>
        <w:t>上传提交作业所需要的相关文件</w:t>
      </w:r>
    </w:p>
    <w:p w14:paraId="5EDBD854" w14:textId="5EB1E521"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选择了需要使用的集群账号后</w:t>
      </w:r>
      <w:r>
        <w:rPr>
          <w:rFonts w:asciiTheme="minorEastAsia" w:hAnsiTheme="minorEastAsia" w:hint="eastAsia"/>
          <w:szCs w:val="21"/>
        </w:rPr>
        <w:t>，</w:t>
      </w:r>
      <w:r>
        <w:rPr>
          <w:rFonts w:asciiTheme="minorEastAsia" w:hAnsiTheme="minorEastAsia"/>
          <w:szCs w:val="21"/>
        </w:rPr>
        <w:t>用户可以查看和管理该集群账号下的</w:t>
      </w:r>
      <w:r>
        <w:rPr>
          <w:rFonts w:asciiTheme="minorEastAsia" w:hAnsiTheme="minorEastAsia" w:hint="eastAsia"/>
          <w:szCs w:val="21"/>
        </w:rPr>
        <w:t>文件信息。点击</w:t>
      </w:r>
      <w:r>
        <w:rPr>
          <w:rFonts w:asciiTheme="minorEastAsia" w:hAnsiTheme="minorEastAsia"/>
          <w:szCs w:val="21"/>
        </w:rPr>
        <w:t>文件信息右面的</w:t>
      </w:r>
      <w:r>
        <w:rPr>
          <w:rFonts w:asciiTheme="minorEastAsia" w:hAnsiTheme="minorEastAsia" w:hint="eastAsia"/>
          <w:szCs w:val="21"/>
        </w:rPr>
        <w:t>“</w:t>
      </w:r>
      <w:r>
        <w:rPr>
          <w:rFonts w:asciiTheme="minorEastAsia" w:hAnsiTheme="minorEastAsia"/>
          <w:szCs w:val="21"/>
        </w:rPr>
        <w:t>上传文件</w:t>
      </w:r>
      <w:r>
        <w:rPr>
          <w:rFonts w:asciiTheme="minorEastAsia" w:hAnsiTheme="minorEastAsia" w:hint="eastAsia"/>
          <w:szCs w:val="21"/>
        </w:rPr>
        <w:t>”</w:t>
      </w:r>
      <w:r>
        <w:rPr>
          <w:rFonts w:asciiTheme="minorEastAsia" w:hAnsiTheme="minorEastAsia"/>
          <w:szCs w:val="21"/>
        </w:rPr>
        <w:t>图标按钮或者旁边的“上传文件夹”图标按钮</w:t>
      </w:r>
      <w:r>
        <w:rPr>
          <w:rFonts w:asciiTheme="minorEastAsia" w:hAnsiTheme="minorEastAsia" w:hint="eastAsia"/>
          <w:szCs w:val="21"/>
        </w:rPr>
        <w:t>。可以将本地的相关文件上传到集群账号的工作目录下。</w:t>
      </w:r>
    </w:p>
    <w:p w14:paraId="3306F2EC" w14:textId="5B9D295D" w:rsidR="00A70870" w:rsidRDefault="00042D70">
      <w:pPr>
        <w:spacing w:line="300" w:lineRule="auto"/>
        <w:jc w:val="center"/>
        <w:rPr>
          <w:rFonts w:asciiTheme="minorEastAsia" w:hAnsiTheme="minorEastAsia"/>
          <w:szCs w:val="21"/>
        </w:rPr>
      </w:pPr>
      <w:r w:rsidRPr="00042D70">
        <w:rPr>
          <w:noProof/>
        </w:rPr>
        <w:lastRenderedPageBreak/>
        <w:drawing>
          <wp:inline distT="0" distB="0" distL="0" distR="0" wp14:anchorId="3748AC74" wp14:editId="64B4D99F">
            <wp:extent cx="6188710" cy="3162935"/>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88710" cy="3162935"/>
                    </a:xfrm>
                    <a:prstGeom prst="rect">
                      <a:avLst/>
                    </a:prstGeom>
                  </pic:spPr>
                </pic:pic>
              </a:graphicData>
            </a:graphic>
          </wp:inline>
        </w:drawing>
      </w:r>
      <w:r w:rsidR="00057827" w:rsidDel="00057827">
        <w:rPr>
          <w:noProof/>
        </w:rPr>
        <w:t xml:space="preserve"> </w:t>
      </w:r>
    </w:p>
    <w:p w14:paraId="2CA20A7F" w14:textId="641D2D09" w:rsidR="00A70870" w:rsidRDefault="00A70870">
      <w:pPr>
        <w:spacing w:line="300" w:lineRule="auto"/>
        <w:jc w:val="center"/>
        <w:rPr>
          <w:rFonts w:asciiTheme="minorEastAsia" w:hAnsiTheme="minorEastAsia"/>
          <w:szCs w:val="21"/>
        </w:rPr>
      </w:pPr>
    </w:p>
    <w:p w14:paraId="5F797DE8" w14:textId="2FA40456" w:rsidR="00A70870" w:rsidRDefault="00042D70">
      <w:pPr>
        <w:spacing w:line="300" w:lineRule="auto"/>
        <w:jc w:val="center"/>
        <w:rPr>
          <w:rFonts w:hint="eastAsia"/>
        </w:rPr>
      </w:pPr>
      <w:r w:rsidRPr="00042D70">
        <w:drawing>
          <wp:inline distT="0" distB="0" distL="0" distR="0" wp14:anchorId="42472BE9" wp14:editId="18DDF423">
            <wp:extent cx="4298834" cy="797044"/>
            <wp:effectExtent l="0" t="0" r="0" b="317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34803" cy="803713"/>
                    </a:xfrm>
                    <a:prstGeom prst="rect">
                      <a:avLst/>
                    </a:prstGeom>
                  </pic:spPr>
                </pic:pic>
              </a:graphicData>
            </a:graphic>
          </wp:inline>
        </w:drawing>
      </w:r>
    </w:p>
    <w:p w14:paraId="77EB3D04" w14:textId="52D14632" w:rsidR="00A70870" w:rsidRDefault="003803DA" w:rsidP="00C464B6">
      <w:pPr>
        <w:spacing w:line="300" w:lineRule="auto"/>
        <w:rPr>
          <w:rFonts w:hint="eastAsia"/>
        </w:rPr>
      </w:pPr>
      <w:r>
        <w:t>点击上传文件夹后，弹出上传文件夹对话框，选择本地文件的某个文件夹后，会显示这个文件夹下的所有文件列表，可以选择使用</w:t>
      </w:r>
      <w:r>
        <w:t xml:space="preserve"> </w:t>
      </w:r>
      <w:r>
        <w:t>右侧的</w:t>
      </w:r>
      <w:r>
        <w:t>“</w:t>
      </w:r>
      <w:r>
        <w:t>删除</w:t>
      </w:r>
      <w:r>
        <w:t xml:space="preserve">” </w:t>
      </w:r>
      <w:r>
        <w:t>按钮来删除某个文件。点击确定后即可上传相应的文件。</w:t>
      </w:r>
    </w:p>
    <w:p w14:paraId="1690BF10" w14:textId="50366BC5" w:rsidR="00A70870" w:rsidRDefault="00C01796">
      <w:pPr>
        <w:spacing w:line="300" w:lineRule="auto"/>
        <w:jc w:val="center"/>
      </w:pPr>
      <w:r w:rsidDel="00C01796">
        <w:rPr>
          <w:noProof/>
        </w:rPr>
        <w:t xml:space="preserve"> </w:t>
      </w:r>
    </w:p>
    <w:p w14:paraId="49FE7EFC" w14:textId="77777777" w:rsidR="00A70870" w:rsidRDefault="003803DA">
      <w:pPr>
        <w:pStyle w:val="11"/>
        <w:numPr>
          <w:ilvl w:val="0"/>
          <w:numId w:val="5"/>
        </w:numPr>
        <w:spacing w:line="300" w:lineRule="auto"/>
        <w:ind w:firstLineChars="0"/>
        <w:rPr>
          <w:rFonts w:asciiTheme="minorEastAsia" w:hAnsiTheme="minorEastAsia"/>
          <w:szCs w:val="21"/>
        </w:rPr>
      </w:pPr>
      <w:r>
        <w:rPr>
          <w:rFonts w:asciiTheme="minorEastAsia" w:hAnsiTheme="minorEastAsia"/>
          <w:szCs w:val="21"/>
        </w:rPr>
        <w:t>填写</w:t>
      </w:r>
      <w:r>
        <w:rPr>
          <w:rFonts w:asciiTheme="minorEastAsia" w:hAnsiTheme="minorEastAsia" w:hint="eastAsia"/>
          <w:szCs w:val="21"/>
        </w:rPr>
        <w:t>作业参数</w:t>
      </w:r>
    </w:p>
    <w:p w14:paraId="435A6FE6" w14:textId="3B645929"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w:t>
      </w:r>
      <w:r>
        <w:rPr>
          <w:rFonts w:asciiTheme="minorEastAsia" w:hAnsiTheme="minorEastAsia" w:hint="eastAsia"/>
          <w:szCs w:val="21"/>
        </w:rPr>
        <w:t>“作业参数”中填写提交作业需要的资源要求等作业参数信息</w:t>
      </w:r>
      <w:r w:rsidR="00C464B6">
        <w:rPr>
          <w:rFonts w:asciiTheme="minorEastAsia" w:hAnsiTheme="minorEastAsia" w:hint="eastAsia"/>
          <w:szCs w:val="21"/>
        </w:rPr>
        <w:t>。</w:t>
      </w:r>
    </w:p>
    <w:p w14:paraId="7F83A909" w14:textId="0067F0E7" w:rsidR="00A70870" w:rsidRDefault="00C464B6">
      <w:pPr>
        <w:spacing w:line="300" w:lineRule="auto"/>
        <w:jc w:val="center"/>
        <w:rPr>
          <w:rFonts w:asciiTheme="minorEastAsia" w:hAnsiTheme="minorEastAsia"/>
          <w:szCs w:val="21"/>
        </w:rPr>
      </w:pPr>
      <w:r w:rsidRPr="00C464B6">
        <w:rPr>
          <w:noProof/>
        </w:rPr>
        <w:lastRenderedPageBreak/>
        <w:drawing>
          <wp:inline distT="0" distB="0" distL="0" distR="0" wp14:anchorId="2E91703D" wp14:editId="4E3D58A9">
            <wp:extent cx="6188710" cy="3177540"/>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88710" cy="3177540"/>
                    </a:xfrm>
                    <a:prstGeom prst="rect">
                      <a:avLst/>
                    </a:prstGeom>
                  </pic:spPr>
                </pic:pic>
              </a:graphicData>
            </a:graphic>
          </wp:inline>
        </w:drawing>
      </w:r>
      <w:r w:rsidR="00C01796" w:rsidDel="00C01796">
        <w:rPr>
          <w:noProof/>
        </w:rPr>
        <w:t xml:space="preserve"> </w:t>
      </w:r>
    </w:p>
    <w:p w14:paraId="78F8C058" w14:textId="77777777" w:rsidR="00A70870" w:rsidRDefault="003803DA">
      <w:pPr>
        <w:pStyle w:val="11"/>
        <w:numPr>
          <w:ilvl w:val="0"/>
          <w:numId w:val="5"/>
        </w:numPr>
        <w:spacing w:line="300" w:lineRule="auto"/>
        <w:ind w:firstLineChars="0"/>
        <w:rPr>
          <w:rFonts w:asciiTheme="minorEastAsia" w:hAnsiTheme="minorEastAsia"/>
          <w:szCs w:val="21"/>
        </w:rPr>
      </w:pPr>
      <w:r>
        <w:rPr>
          <w:rFonts w:asciiTheme="minorEastAsia" w:hAnsiTheme="minorEastAsia"/>
          <w:szCs w:val="21"/>
        </w:rPr>
        <w:t>填写</w:t>
      </w:r>
      <w:r>
        <w:rPr>
          <w:rFonts w:asciiTheme="minorEastAsia" w:hAnsiTheme="minorEastAsia" w:hint="eastAsia"/>
          <w:szCs w:val="21"/>
        </w:rPr>
        <w:t>应用参数</w:t>
      </w:r>
    </w:p>
    <w:p w14:paraId="79F7D664" w14:textId="7DF78FEC"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w:t>
      </w:r>
      <w:r>
        <w:rPr>
          <w:rFonts w:asciiTheme="minorEastAsia" w:hAnsiTheme="minorEastAsia" w:hint="eastAsia"/>
          <w:szCs w:val="21"/>
        </w:rPr>
        <w:t>“应用参数”中填写提交作业需要的和应用相关的参数信息。</w:t>
      </w:r>
    </w:p>
    <w:p w14:paraId="33E8C638" w14:textId="19DC2759" w:rsidR="00A70870" w:rsidRDefault="00C464B6">
      <w:pPr>
        <w:spacing w:line="300" w:lineRule="auto"/>
        <w:jc w:val="center"/>
        <w:rPr>
          <w:rFonts w:asciiTheme="minorEastAsia" w:hAnsiTheme="minorEastAsia"/>
          <w:szCs w:val="21"/>
        </w:rPr>
      </w:pPr>
      <w:r w:rsidRPr="00C464B6">
        <w:rPr>
          <w:rFonts w:asciiTheme="minorEastAsia" w:hAnsiTheme="minorEastAsia"/>
          <w:szCs w:val="21"/>
        </w:rPr>
        <w:drawing>
          <wp:inline distT="0" distB="0" distL="0" distR="0" wp14:anchorId="2DDE4FB5" wp14:editId="2EEABA3D">
            <wp:extent cx="6188710" cy="3158490"/>
            <wp:effectExtent l="0" t="0" r="0" b="381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88710" cy="3158490"/>
                    </a:xfrm>
                    <a:prstGeom prst="rect">
                      <a:avLst/>
                    </a:prstGeom>
                  </pic:spPr>
                </pic:pic>
              </a:graphicData>
            </a:graphic>
          </wp:inline>
        </w:drawing>
      </w:r>
    </w:p>
    <w:p w14:paraId="040930FB" w14:textId="145BDD99"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指定应用作业需要的数据文件</w:t>
      </w:r>
      <w:r w:rsidR="00C464B6">
        <w:rPr>
          <w:rFonts w:asciiTheme="minorEastAsia" w:hAnsiTheme="minorEastAsia" w:hint="eastAsia"/>
          <w:szCs w:val="21"/>
        </w:rPr>
        <w:t>或文件夹</w:t>
      </w:r>
      <w:r>
        <w:rPr>
          <w:rFonts w:asciiTheme="minorEastAsia" w:hAnsiTheme="minorEastAsia" w:hint="eastAsia"/>
          <w:szCs w:val="21"/>
        </w:rPr>
        <w:t>时，</w:t>
      </w:r>
      <w:r w:rsidR="00C464B6">
        <w:rPr>
          <w:rFonts w:asciiTheme="minorEastAsia" w:hAnsiTheme="minorEastAsia" w:hint="eastAsia"/>
          <w:szCs w:val="21"/>
        </w:rPr>
        <w:t>需要</w:t>
      </w:r>
      <w:r>
        <w:rPr>
          <w:rFonts w:asciiTheme="minorEastAsia" w:hAnsiTheme="minorEastAsia"/>
          <w:szCs w:val="21"/>
        </w:rPr>
        <w:t>在</w:t>
      </w:r>
      <w:r w:rsidR="00C01796">
        <w:rPr>
          <w:rFonts w:asciiTheme="minorEastAsia" w:hAnsiTheme="minorEastAsia" w:hint="eastAsia"/>
          <w:szCs w:val="21"/>
        </w:rPr>
        <w:t>左</w:t>
      </w:r>
      <w:r>
        <w:rPr>
          <w:rFonts w:asciiTheme="minorEastAsia" w:hAnsiTheme="minorEastAsia"/>
          <w:szCs w:val="21"/>
        </w:rPr>
        <w:t>侧</w:t>
      </w:r>
      <w:r>
        <w:rPr>
          <w:rFonts w:asciiTheme="minorEastAsia" w:hAnsiTheme="minorEastAsia" w:hint="eastAsia"/>
          <w:szCs w:val="21"/>
        </w:rPr>
        <w:t>“文件信息”部分选择</w:t>
      </w:r>
      <w:r w:rsidR="00C464B6">
        <w:rPr>
          <w:rFonts w:asciiTheme="minorEastAsia" w:hAnsiTheme="minorEastAsia" w:hint="eastAsia"/>
          <w:szCs w:val="21"/>
        </w:rPr>
        <w:t>目标</w:t>
      </w:r>
      <w:r>
        <w:rPr>
          <w:rFonts w:asciiTheme="minorEastAsia" w:hAnsiTheme="minorEastAsia" w:hint="eastAsia"/>
          <w:szCs w:val="21"/>
        </w:rPr>
        <w:t>文件</w:t>
      </w:r>
      <w:r w:rsidR="00C464B6">
        <w:rPr>
          <w:rFonts w:asciiTheme="minorEastAsia" w:hAnsiTheme="minorEastAsia" w:hint="eastAsia"/>
          <w:szCs w:val="21"/>
        </w:rPr>
        <w:t>或文件夹</w:t>
      </w:r>
      <w:r>
        <w:rPr>
          <w:rFonts w:asciiTheme="minorEastAsia" w:hAnsiTheme="minorEastAsia" w:hint="eastAsia"/>
          <w:szCs w:val="21"/>
        </w:rPr>
        <w:t>，</w:t>
      </w:r>
      <w:r w:rsidR="00C01796">
        <w:rPr>
          <w:rFonts w:asciiTheme="minorEastAsia" w:hAnsiTheme="minorEastAsia" w:hint="eastAsia"/>
          <w:szCs w:val="21"/>
        </w:rPr>
        <w:t>拖拽到目标文件控件中</w:t>
      </w:r>
      <w:r>
        <w:rPr>
          <w:rFonts w:asciiTheme="minorEastAsia" w:hAnsiTheme="minorEastAsia" w:hint="eastAsia"/>
          <w:szCs w:val="21"/>
        </w:rPr>
        <w:t>。</w:t>
      </w:r>
    </w:p>
    <w:p w14:paraId="6FA8D077" w14:textId="31DE9654" w:rsidR="00A70870" w:rsidRDefault="00C464B6">
      <w:pPr>
        <w:spacing w:line="300" w:lineRule="auto"/>
        <w:rPr>
          <w:rFonts w:asciiTheme="minorEastAsia" w:hAnsiTheme="minorEastAsia"/>
          <w:szCs w:val="21"/>
        </w:rPr>
      </w:pPr>
      <w:r w:rsidRPr="00C464B6">
        <w:rPr>
          <w:noProof/>
        </w:rPr>
        <w:lastRenderedPageBreak/>
        <w:drawing>
          <wp:inline distT="0" distB="0" distL="0" distR="0" wp14:anchorId="4339D507" wp14:editId="120A2946">
            <wp:extent cx="6188710" cy="3161030"/>
            <wp:effectExtent l="0" t="0" r="0" b="127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88710" cy="3161030"/>
                    </a:xfrm>
                    <a:prstGeom prst="rect">
                      <a:avLst/>
                    </a:prstGeom>
                  </pic:spPr>
                </pic:pic>
              </a:graphicData>
            </a:graphic>
          </wp:inline>
        </w:drawing>
      </w:r>
      <w:r w:rsidR="00C01796" w:rsidDel="00C01796">
        <w:rPr>
          <w:noProof/>
        </w:rPr>
        <w:t xml:space="preserve"> </w:t>
      </w:r>
    </w:p>
    <w:p w14:paraId="3A5269C7" w14:textId="5599C687" w:rsidR="00A70870" w:rsidRDefault="003803DA">
      <w:pPr>
        <w:spacing w:line="300" w:lineRule="auto"/>
        <w:rPr>
          <w:rFonts w:asciiTheme="minorEastAsia" w:hAnsiTheme="minorEastAsia"/>
          <w:szCs w:val="21"/>
        </w:rPr>
      </w:pPr>
      <w:r>
        <w:rPr>
          <w:rFonts w:asciiTheme="minorEastAsia" w:hAnsiTheme="minorEastAsia" w:hint="eastAsia"/>
          <w:szCs w:val="21"/>
        </w:rPr>
        <w:t xml:space="preserve"> </w:t>
      </w:r>
      <w:r w:rsidR="00C464B6" w:rsidRPr="00C464B6">
        <w:rPr>
          <w:rFonts w:asciiTheme="minorEastAsia" w:hAnsiTheme="minorEastAsia"/>
          <w:szCs w:val="21"/>
        </w:rPr>
        <w:drawing>
          <wp:inline distT="0" distB="0" distL="0" distR="0" wp14:anchorId="07620F2D" wp14:editId="52CB8FB8">
            <wp:extent cx="6188710" cy="3177540"/>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8710" cy="3177540"/>
                    </a:xfrm>
                    <a:prstGeom prst="rect">
                      <a:avLst/>
                    </a:prstGeom>
                  </pic:spPr>
                </pic:pic>
              </a:graphicData>
            </a:graphic>
          </wp:inline>
        </w:drawing>
      </w:r>
      <w:r w:rsidR="00C01796" w:rsidDel="00C01796">
        <w:rPr>
          <w:noProof/>
        </w:rPr>
        <w:t xml:space="preserve"> </w:t>
      </w:r>
    </w:p>
    <w:p w14:paraId="06B0DD93" w14:textId="77777777" w:rsidR="00A70870" w:rsidRDefault="003803DA">
      <w:pPr>
        <w:spacing w:line="300" w:lineRule="auto"/>
        <w:ind w:firstLine="420"/>
        <w:rPr>
          <w:rFonts w:asciiTheme="minorEastAsia" w:hAnsiTheme="minorEastAsia"/>
          <w:szCs w:val="21"/>
        </w:rPr>
      </w:pPr>
      <w:r>
        <w:rPr>
          <w:rFonts w:asciiTheme="minorEastAsia" w:hAnsiTheme="minorEastAsia"/>
          <w:szCs w:val="21"/>
        </w:rPr>
        <w:t>填写完提交作业需要的所有信息后</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“提交”按钮。提交作业任务到指定的集群的队列中。</w:t>
      </w:r>
    </w:p>
    <w:p w14:paraId="4A31018E" w14:textId="77777777" w:rsidR="00A70870" w:rsidRDefault="003803DA">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查看作业任务详情</w:t>
      </w:r>
    </w:p>
    <w:p w14:paraId="5515846B"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在应用服务画面</w:t>
      </w:r>
      <w:r>
        <w:rPr>
          <w:rFonts w:asciiTheme="minorEastAsia" w:hAnsiTheme="minorEastAsia" w:hint="eastAsia"/>
          <w:szCs w:val="21"/>
        </w:rPr>
        <w:t>，</w:t>
      </w:r>
      <w:r>
        <w:rPr>
          <w:rFonts w:asciiTheme="minorEastAsia" w:hAnsiTheme="minorEastAsia"/>
          <w:szCs w:val="21"/>
        </w:rPr>
        <w:t>点击需要查看的作业数据</w:t>
      </w:r>
      <w:r>
        <w:rPr>
          <w:rFonts w:asciiTheme="minorEastAsia" w:hAnsiTheme="minorEastAsia" w:hint="eastAsia"/>
          <w:szCs w:val="21"/>
        </w:rPr>
        <w:t>，在右侧可以查看该作业的详细运行情况。包括运行状态，等待或者运行时间等。</w:t>
      </w:r>
    </w:p>
    <w:p w14:paraId="3585E2ED" w14:textId="19C442A6" w:rsidR="00A70870" w:rsidRDefault="00C464B6">
      <w:pPr>
        <w:spacing w:line="300" w:lineRule="auto"/>
        <w:rPr>
          <w:rFonts w:asciiTheme="minorEastAsia" w:hAnsiTheme="minorEastAsia"/>
          <w:szCs w:val="21"/>
        </w:rPr>
      </w:pPr>
      <w:r w:rsidRPr="00C464B6">
        <w:rPr>
          <w:rFonts w:asciiTheme="minorEastAsia" w:hAnsiTheme="minorEastAsia"/>
          <w:noProof/>
          <w:szCs w:val="21"/>
        </w:rPr>
        <w:lastRenderedPageBreak/>
        <w:drawing>
          <wp:inline distT="0" distB="0" distL="0" distR="0" wp14:anchorId="193DAB61" wp14:editId="37B6188D">
            <wp:extent cx="6188710" cy="3184525"/>
            <wp:effectExtent l="0" t="0" r="0" b="317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88710" cy="3184525"/>
                    </a:xfrm>
                    <a:prstGeom prst="rect">
                      <a:avLst/>
                    </a:prstGeom>
                  </pic:spPr>
                </pic:pic>
              </a:graphicData>
            </a:graphic>
          </wp:inline>
        </w:drawing>
      </w:r>
      <w:r w:rsidR="004D26E0" w:rsidDel="0081699B">
        <w:rPr>
          <w:rFonts w:asciiTheme="minorEastAsia" w:hAnsiTheme="minorEastAsia"/>
          <w:noProof/>
          <w:szCs w:val="21"/>
        </w:rPr>
        <w:t xml:space="preserve"> </w:t>
      </w:r>
    </w:p>
    <w:p w14:paraId="6C5F60B5" w14:textId="67FC4AB2"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点击输出日志区域的右上角</w:t>
      </w:r>
      <w:r w:rsidR="004D26E0">
        <w:rPr>
          <w:rFonts w:asciiTheme="minorEastAsia" w:hAnsiTheme="minorEastAsia" w:hint="eastAsia"/>
          <w:szCs w:val="21"/>
        </w:rPr>
        <w:t>或者点击操作栏的“下载”图标</w:t>
      </w:r>
      <w:r>
        <w:rPr>
          <w:rFonts w:asciiTheme="minorEastAsia" w:hAnsiTheme="minorEastAsia" w:hint="eastAsia"/>
          <w:szCs w:val="21"/>
        </w:rPr>
        <w:t>，可以下载</w:t>
      </w:r>
      <w:r w:rsidR="004D26E0">
        <w:rPr>
          <w:rFonts w:asciiTheme="minorEastAsia" w:hAnsiTheme="minorEastAsia" w:hint="eastAsia"/>
          <w:szCs w:val="21"/>
        </w:rPr>
        <w:t>输出文件</w:t>
      </w:r>
      <w:r>
        <w:rPr>
          <w:rFonts w:asciiTheme="minorEastAsia" w:hAnsiTheme="minorEastAsia" w:hint="eastAsia"/>
          <w:szCs w:val="21"/>
        </w:rPr>
        <w:t>信息。</w:t>
      </w:r>
    </w:p>
    <w:p w14:paraId="220DEBF4" w14:textId="332DCA88" w:rsidR="00A70870" w:rsidRDefault="00C464B6">
      <w:pPr>
        <w:spacing w:line="300" w:lineRule="auto"/>
        <w:rPr>
          <w:rFonts w:asciiTheme="minorEastAsia" w:hAnsiTheme="minorEastAsia"/>
          <w:szCs w:val="21"/>
        </w:rPr>
      </w:pPr>
      <w:r w:rsidRPr="00C464B6">
        <w:rPr>
          <w:noProof/>
        </w:rPr>
        <w:drawing>
          <wp:inline distT="0" distB="0" distL="0" distR="0" wp14:anchorId="7EBF8AE2" wp14:editId="78C0549D">
            <wp:extent cx="6188710" cy="3182620"/>
            <wp:effectExtent l="0" t="0" r="0" b="508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88710" cy="3182620"/>
                    </a:xfrm>
                    <a:prstGeom prst="rect">
                      <a:avLst/>
                    </a:prstGeom>
                  </pic:spPr>
                </pic:pic>
              </a:graphicData>
            </a:graphic>
          </wp:inline>
        </w:drawing>
      </w:r>
      <w:r w:rsidR="004D26E0" w:rsidDel="0081699B">
        <w:rPr>
          <w:noProof/>
        </w:rPr>
        <w:t xml:space="preserve"> </w:t>
      </w:r>
    </w:p>
    <w:p w14:paraId="0B21AE36"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点击输出日志区域“全屏”图标，则以全屏模式显示日志信息区域。</w:t>
      </w:r>
    </w:p>
    <w:p w14:paraId="2624F46F" w14:textId="47DF10C4" w:rsidR="00A70870" w:rsidRDefault="00C464B6">
      <w:pPr>
        <w:spacing w:line="300" w:lineRule="auto"/>
        <w:jc w:val="center"/>
        <w:rPr>
          <w:rFonts w:asciiTheme="minorEastAsia" w:hAnsiTheme="minorEastAsia"/>
          <w:szCs w:val="21"/>
        </w:rPr>
      </w:pPr>
      <w:r w:rsidRPr="00C464B6">
        <w:rPr>
          <w:rFonts w:asciiTheme="minorEastAsia" w:hAnsiTheme="minorEastAsia"/>
          <w:szCs w:val="21"/>
        </w:rPr>
        <w:lastRenderedPageBreak/>
        <w:drawing>
          <wp:inline distT="0" distB="0" distL="0" distR="0" wp14:anchorId="53931388" wp14:editId="52D7E556">
            <wp:extent cx="6188710" cy="320040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88710" cy="3200400"/>
                    </a:xfrm>
                    <a:prstGeom prst="rect">
                      <a:avLst/>
                    </a:prstGeom>
                  </pic:spPr>
                </pic:pic>
              </a:graphicData>
            </a:graphic>
          </wp:inline>
        </w:drawing>
      </w:r>
    </w:p>
    <w:p w14:paraId="72C1FD3E" w14:textId="7B6D5CD8" w:rsidR="00A70870" w:rsidRDefault="00C464B6">
      <w:pPr>
        <w:spacing w:line="300" w:lineRule="auto"/>
        <w:rPr>
          <w:rFonts w:asciiTheme="minorEastAsia" w:hAnsiTheme="minorEastAsia"/>
          <w:szCs w:val="21"/>
        </w:rPr>
      </w:pPr>
      <w:r w:rsidRPr="00C464B6">
        <w:rPr>
          <w:rFonts w:asciiTheme="minorEastAsia" w:hAnsiTheme="minorEastAsia"/>
          <w:szCs w:val="21"/>
        </w:rPr>
        <w:drawing>
          <wp:inline distT="0" distB="0" distL="0" distR="0" wp14:anchorId="2D8FCCD8" wp14:editId="38FC6A49">
            <wp:extent cx="6188710" cy="3182620"/>
            <wp:effectExtent l="0" t="0" r="0" b="508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88710" cy="3182620"/>
                    </a:xfrm>
                    <a:prstGeom prst="rect">
                      <a:avLst/>
                    </a:prstGeom>
                  </pic:spPr>
                </pic:pic>
              </a:graphicData>
            </a:graphic>
          </wp:inline>
        </w:drawing>
      </w:r>
    </w:p>
    <w:p w14:paraId="171D3933"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点击“取消全屏”，则输出日志区域退出全屏模式，恢复初始状态。</w:t>
      </w:r>
    </w:p>
    <w:p w14:paraId="57280ECD" w14:textId="77777777" w:rsidR="00A70870" w:rsidRDefault="00A70870">
      <w:pPr>
        <w:spacing w:line="300" w:lineRule="auto"/>
        <w:rPr>
          <w:rFonts w:asciiTheme="minorEastAsia" w:hAnsiTheme="minorEastAsia"/>
          <w:szCs w:val="21"/>
        </w:rPr>
      </w:pPr>
    </w:p>
    <w:p w14:paraId="3CF6845F" w14:textId="25B31773" w:rsidR="00A70870" w:rsidRDefault="00C464B6">
      <w:pPr>
        <w:spacing w:line="300" w:lineRule="auto"/>
        <w:rPr>
          <w:rFonts w:asciiTheme="minorEastAsia" w:hAnsiTheme="minorEastAsia"/>
          <w:szCs w:val="21"/>
        </w:rPr>
      </w:pPr>
      <w:r w:rsidRPr="00C464B6">
        <w:rPr>
          <w:rFonts w:asciiTheme="minorEastAsia" w:hAnsiTheme="minorEastAsia"/>
          <w:szCs w:val="21"/>
        </w:rPr>
        <w:lastRenderedPageBreak/>
        <w:drawing>
          <wp:inline distT="0" distB="0" distL="0" distR="0" wp14:anchorId="629755F1" wp14:editId="0A7A3483">
            <wp:extent cx="6188710" cy="3177540"/>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88710" cy="3177540"/>
                    </a:xfrm>
                    <a:prstGeom prst="rect">
                      <a:avLst/>
                    </a:prstGeom>
                  </pic:spPr>
                </pic:pic>
              </a:graphicData>
            </a:graphic>
          </wp:inline>
        </w:drawing>
      </w:r>
    </w:p>
    <w:p w14:paraId="584100AF"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如果需要批量下载输出文件，则在输出文件区域，选择需要下载的文件，点击右侧“下载”图标，可以将选择的文件压缩成zip文件（以选择第一文件名称作为压缩文件名），下载到本地。</w:t>
      </w:r>
    </w:p>
    <w:p w14:paraId="50C4210D" w14:textId="1A482880" w:rsidR="00A70870" w:rsidRDefault="00C464B6">
      <w:pPr>
        <w:spacing w:line="300" w:lineRule="auto"/>
        <w:jc w:val="center"/>
        <w:rPr>
          <w:rFonts w:asciiTheme="minorEastAsia" w:hAnsiTheme="minorEastAsia"/>
          <w:szCs w:val="21"/>
        </w:rPr>
      </w:pPr>
      <w:r w:rsidRPr="00C464B6">
        <w:rPr>
          <w:noProof/>
        </w:rPr>
        <w:drawing>
          <wp:inline distT="0" distB="0" distL="0" distR="0" wp14:anchorId="5D46663A" wp14:editId="7C4D394B">
            <wp:extent cx="6188710" cy="3175635"/>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88710" cy="3175635"/>
                    </a:xfrm>
                    <a:prstGeom prst="rect">
                      <a:avLst/>
                    </a:prstGeom>
                  </pic:spPr>
                </pic:pic>
              </a:graphicData>
            </a:graphic>
          </wp:inline>
        </w:drawing>
      </w:r>
      <w:r w:rsidR="0081699B" w:rsidDel="0081699B">
        <w:rPr>
          <w:noProof/>
        </w:rPr>
        <w:t xml:space="preserve"> </w:t>
      </w:r>
    </w:p>
    <w:p w14:paraId="0F34C3A5" w14:textId="593006D6" w:rsidR="00A70870" w:rsidRDefault="0081699B">
      <w:r>
        <w:rPr>
          <w:rFonts w:hint="eastAsia"/>
        </w:rPr>
        <w:t>在输出文件列表中，选中一条数据后，点击操作栏的详情按钮，可以预览输出文件的内容。</w:t>
      </w:r>
    </w:p>
    <w:p w14:paraId="22832E1D" w14:textId="7F63455B" w:rsidR="004D26E0" w:rsidRDefault="00C464B6">
      <w:r w:rsidRPr="00C464B6">
        <w:lastRenderedPageBreak/>
        <w:drawing>
          <wp:inline distT="0" distB="0" distL="0" distR="0" wp14:anchorId="1E68BE99" wp14:editId="332E7B06">
            <wp:extent cx="6188710" cy="3148965"/>
            <wp:effectExtent l="0" t="0" r="0" b="635"/>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88710" cy="3148965"/>
                    </a:xfrm>
                    <a:prstGeom prst="rect">
                      <a:avLst/>
                    </a:prstGeom>
                  </pic:spPr>
                </pic:pic>
              </a:graphicData>
            </a:graphic>
          </wp:inline>
        </w:drawing>
      </w:r>
    </w:p>
    <w:p w14:paraId="555002DE" w14:textId="2D48920A" w:rsidR="004D26E0" w:rsidRDefault="004D26E0">
      <w:r>
        <w:rPr>
          <w:rFonts w:hint="eastAsia"/>
        </w:rPr>
        <w:t>点击文件预览旁的刷新按钮，可以刷新文件信息，点击“查看输出日志”图标，可直接查看作业的输出日志。</w:t>
      </w:r>
    </w:p>
    <w:p w14:paraId="0392255D" w14:textId="77777777" w:rsidR="0081699B" w:rsidRPr="0081699B" w:rsidRDefault="0081699B"/>
    <w:p w14:paraId="76425533" w14:textId="77777777" w:rsidR="00A70870" w:rsidRDefault="003803DA">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取消作业任务</w:t>
      </w:r>
    </w:p>
    <w:p w14:paraId="69CB7192"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在应用服务画面</w:t>
      </w:r>
      <w:r>
        <w:rPr>
          <w:rFonts w:asciiTheme="minorEastAsia" w:hAnsiTheme="minorEastAsia" w:hint="eastAsia"/>
          <w:szCs w:val="21"/>
        </w:rPr>
        <w:t>，对于不是状态不是完成状态的作业，在作业详情画面，点击右上角的“取消”图标，可以取消作业任务。</w:t>
      </w:r>
    </w:p>
    <w:p w14:paraId="3CD0EB8B" w14:textId="60CB9AF7" w:rsidR="00A70870" w:rsidRDefault="00042E7A">
      <w:pPr>
        <w:jc w:val="center"/>
      </w:pPr>
      <w:r w:rsidRPr="00042E7A">
        <w:rPr>
          <w:noProof/>
        </w:rPr>
        <w:drawing>
          <wp:inline distT="0" distB="0" distL="0" distR="0" wp14:anchorId="7E04CFDE" wp14:editId="5415B426">
            <wp:extent cx="6188710" cy="3167380"/>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88710" cy="3167380"/>
                    </a:xfrm>
                    <a:prstGeom prst="rect">
                      <a:avLst/>
                    </a:prstGeom>
                  </pic:spPr>
                </pic:pic>
              </a:graphicData>
            </a:graphic>
          </wp:inline>
        </w:drawing>
      </w:r>
      <w:r w:rsidR="0081699B" w:rsidDel="0081699B">
        <w:rPr>
          <w:noProof/>
        </w:rPr>
        <w:t xml:space="preserve"> </w:t>
      </w:r>
    </w:p>
    <w:p w14:paraId="35E916DA" w14:textId="77777777" w:rsidR="00A70870" w:rsidRDefault="00A70870"/>
    <w:p w14:paraId="4A1E7D7D" w14:textId="77777777" w:rsidR="00A70870" w:rsidRDefault="003803DA">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rPr>
        <w:lastRenderedPageBreak/>
        <w:t>暂停</w:t>
      </w:r>
      <w:r>
        <w:rPr>
          <w:rFonts w:asciiTheme="minorEastAsia" w:eastAsiaTheme="minorEastAsia" w:hAnsiTheme="minorEastAsia" w:hint="eastAsia"/>
        </w:rPr>
        <w:t>作业任务</w:t>
      </w:r>
    </w:p>
    <w:p w14:paraId="0EC10B84"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在应用服务画面</w:t>
      </w:r>
      <w:r>
        <w:rPr>
          <w:rFonts w:asciiTheme="minorEastAsia" w:hAnsiTheme="minorEastAsia" w:hint="eastAsia"/>
          <w:szCs w:val="21"/>
        </w:rPr>
        <w:t>，对于状态</w:t>
      </w:r>
      <w:r>
        <w:rPr>
          <w:rFonts w:asciiTheme="minorEastAsia" w:hAnsiTheme="minorEastAsia"/>
          <w:szCs w:val="21"/>
        </w:rPr>
        <w:t>为“RUN”</w:t>
      </w:r>
      <w:r>
        <w:rPr>
          <w:rFonts w:asciiTheme="minorEastAsia" w:hAnsiTheme="minorEastAsia" w:hint="eastAsia"/>
          <w:szCs w:val="21"/>
        </w:rPr>
        <w:t>的作业，在作业详情画面，点击右上角的“</w:t>
      </w:r>
      <w:r>
        <w:rPr>
          <w:rFonts w:asciiTheme="minorEastAsia" w:hAnsiTheme="minorEastAsia"/>
          <w:szCs w:val="21"/>
        </w:rPr>
        <w:t>暂停</w:t>
      </w:r>
      <w:r>
        <w:rPr>
          <w:rFonts w:asciiTheme="minorEastAsia" w:hAnsiTheme="minorEastAsia" w:hint="eastAsia"/>
          <w:szCs w:val="21"/>
        </w:rPr>
        <w:t>”图标，可以</w:t>
      </w:r>
      <w:r>
        <w:rPr>
          <w:rFonts w:asciiTheme="minorEastAsia" w:hAnsiTheme="minorEastAsia"/>
          <w:szCs w:val="21"/>
        </w:rPr>
        <w:t>暂停</w:t>
      </w:r>
      <w:r>
        <w:rPr>
          <w:rFonts w:asciiTheme="minorEastAsia" w:hAnsiTheme="minorEastAsia" w:hint="eastAsia"/>
          <w:szCs w:val="21"/>
        </w:rPr>
        <w:t>作业任务。</w:t>
      </w:r>
    </w:p>
    <w:p w14:paraId="1EE37809" w14:textId="5ED81F6C" w:rsidR="00A70870" w:rsidRDefault="00042E7A">
      <w:pPr>
        <w:spacing w:line="300" w:lineRule="auto"/>
        <w:ind w:firstLineChars="200" w:firstLine="420"/>
        <w:rPr>
          <w:rFonts w:asciiTheme="minorEastAsia" w:hAnsiTheme="minorEastAsia"/>
          <w:szCs w:val="21"/>
        </w:rPr>
      </w:pPr>
      <w:r w:rsidRPr="00042E7A">
        <w:rPr>
          <w:rFonts w:asciiTheme="minorEastAsia" w:hAnsiTheme="minorEastAsia"/>
          <w:noProof/>
          <w:szCs w:val="21"/>
        </w:rPr>
        <w:drawing>
          <wp:inline distT="0" distB="0" distL="0" distR="0" wp14:anchorId="243A622E" wp14:editId="1FC03D11">
            <wp:extent cx="6188710" cy="316357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88710" cy="3163570"/>
                    </a:xfrm>
                    <a:prstGeom prst="rect">
                      <a:avLst/>
                    </a:prstGeom>
                  </pic:spPr>
                </pic:pic>
              </a:graphicData>
            </a:graphic>
          </wp:inline>
        </w:drawing>
      </w:r>
      <w:r w:rsidR="0081699B" w:rsidDel="0081699B">
        <w:rPr>
          <w:rFonts w:asciiTheme="minorEastAsia" w:hAnsiTheme="minorEastAsia" w:hint="eastAsia"/>
          <w:noProof/>
          <w:szCs w:val="21"/>
        </w:rPr>
        <w:t xml:space="preserve"> </w:t>
      </w:r>
    </w:p>
    <w:p w14:paraId="1780A3C6" w14:textId="77777777" w:rsidR="00A70870" w:rsidRDefault="003803DA">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rPr>
        <w:t>恢复暂停</w:t>
      </w:r>
      <w:r>
        <w:rPr>
          <w:rFonts w:asciiTheme="minorEastAsia" w:eastAsiaTheme="minorEastAsia" w:hAnsiTheme="minorEastAsia" w:hint="eastAsia"/>
        </w:rPr>
        <w:t>作业任务</w:t>
      </w:r>
    </w:p>
    <w:p w14:paraId="3D17A6BE"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在应用服务画面</w:t>
      </w:r>
      <w:r>
        <w:rPr>
          <w:rFonts w:asciiTheme="minorEastAsia" w:hAnsiTheme="minorEastAsia" w:hint="eastAsia"/>
          <w:szCs w:val="21"/>
        </w:rPr>
        <w:t>，对于状态</w:t>
      </w:r>
      <w:r>
        <w:rPr>
          <w:rFonts w:asciiTheme="minorEastAsia" w:hAnsiTheme="minorEastAsia"/>
          <w:szCs w:val="21"/>
        </w:rPr>
        <w:t>是暂停的</w:t>
      </w:r>
      <w:r>
        <w:rPr>
          <w:rFonts w:asciiTheme="minorEastAsia" w:hAnsiTheme="minorEastAsia" w:hint="eastAsia"/>
          <w:szCs w:val="21"/>
        </w:rPr>
        <w:t>作业，在作业详情画面，点击右上角的“</w:t>
      </w:r>
      <w:r>
        <w:rPr>
          <w:rFonts w:asciiTheme="minorEastAsia" w:hAnsiTheme="minorEastAsia"/>
          <w:szCs w:val="21"/>
        </w:rPr>
        <w:t>恢复暂停作业</w:t>
      </w:r>
      <w:r>
        <w:rPr>
          <w:rFonts w:asciiTheme="minorEastAsia" w:hAnsiTheme="minorEastAsia" w:hint="eastAsia"/>
          <w:szCs w:val="21"/>
        </w:rPr>
        <w:t>”图标，可以</w:t>
      </w:r>
      <w:r>
        <w:rPr>
          <w:rFonts w:asciiTheme="minorEastAsia" w:hAnsiTheme="minorEastAsia"/>
          <w:szCs w:val="21"/>
        </w:rPr>
        <w:t>恢复运行</w:t>
      </w:r>
      <w:r>
        <w:rPr>
          <w:rFonts w:asciiTheme="minorEastAsia" w:hAnsiTheme="minorEastAsia" w:hint="eastAsia"/>
          <w:szCs w:val="21"/>
        </w:rPr>
        <w:t>作业任务。</w:t>
      </w:r>
    </w:p>
    <w:p w14:paraId="4F648942" w14:textId="2996683F" w:rsidR="00A70870" w:rsidRDefault="00042E7A">
      <w:r w:rsidRPr="00042E7A">
        <w:drawing>
          <wp:inline distT="0" distB="0" distL="0" distR="0" wp14:anchorId="0A29FEB9" wp14:editId="14B5CF1B">
            <wp:extent cx="6188710" cy="3195320"/>
            <wp:effectExtent l="0" t="0" r="0" b="508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88710" cy="3195320"/>
                    </a:xfrm>
                    <a:prstGeom prst="rect">
                      <a:avLst/>
                    </a:prstGeom>
                  </pic:spPr>
                </pic:pic>
              </a:graphicData>
            </a:graphic>
          </wp:inline>
        </w:drawing>
      </w:r>
    </w:p>
    <w:p w14:paraId="5EF298B1" w14:textId="77777777" w:rsidR="00A70870" w:rsidRDefault="003803DA">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lastRenderedPageBreak/>
        <w:t>再提交作业任务</w:t>
      </w:r>
    </w:p>
    <w:p w14:paraId="1BD8B7D6"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在应用服务画面</w:t>
      </w:r>
      <w:r>
        <w:rPr>
          <w:rFonts w:asciiTheme="minorEastAsia" w:hAnsiTheme="minorEastAsia" w:hint="eastAsia"/>
          <w:szCs w:val="21"/>
        </w:rPr>
        <w:t>，对于不是状态是已经结束的作业任务，可以在作业详情画面，点击右上角的“重新提交”图标，进入到作业提交画面，可以根据需要调整作业参数，进行作业的再提交。</w:t>
      </w:r>
    </w:p>
    <w:p w14:paraId="6411580B" w14:textId="67CAA831" w:rsidR="00A70870" w:rsidRDefault="00042E7A">
      <w:pPr>
        <w:jc w:val="center"/>
      </w:pPr>
      <w:r w:rsidRPr="00042E7A">
        <w:rPr>
          <w:noProof/>
        </w:rPr>
        <w:drawing>
          <wp:inline distT="0" distB="0" distL="0" distR="0" wp14:anchorId="64A35D01" wp14:editId="14D46FC2">
            <wp:extent cx="6188710" cy="3161030"/>
            <wp:effectExtent l="0" t="0" r="0" b="127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88710" cy="3161030"/>
                    </a:xfrm>
                    <a:prstGeom prst="rect">
                      <a:avLst/>
                    </a:prstGeom>
                  </pic:spPr>
                </pic:pic>
              </a:graphicData>
            </a:graphic>
          </wp:inline>
        </w:drawing>
      </w:r>
      <w:r w:rsidR="0081699B" w:rsidDel="0081699B">
        <w:rPr>
          <w:noProof/>
        </w:rPr>
        <w:t xml:space="preserve"> </w:t>
      </w:r>
    </w:p>
    <w:p w14:paraId="086B8CE5" w14:textId="7849BA82" w:rsidR="00A70870" w:rsidRDefault="00042E7A">
      <w:pPr>
        <w:jc w:val="center"/>
      </w:pPr>
      <w:r w:rsidRPr="00042E7A">
        <w:rPr>
          <w:noProof/>
        </w:rPr>
        <w:drawing>
          <wp:inline distT="0" distB="0" distL="0" distR="0" wp14:anchorId="3F84F8C0" wp14:editId="1705659B">
            <wp:extent cx="6188710" cy="3061335"/>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88710" cy="3061335"/>
                    </a:xfrm>
                    <a:prstGeom prst="rect">
                      <a:avLst/>
                    </a:prstGeom>
                  </pic:spPr>
                </pic:pic>
              </a:graphicData>
            </a:graphic>
          </wp:inline>
        </w:drawing>
      </w:r>
      <w:r w:rsidR="0081699B" w:rsidDel="0081699B">
        <w:rPr>
          <w:noProof/>
        </w:rPr>
        <w:t xml:space="preserve"> </w:t>
      </w:r>
    </w:p>
    <w:p w14:paraId="2108DA13" w14:textId="55702165" w:rsidR="00A70870" w:rsidRDefault="00042E7A">
      <w:pPr>
        <w:jc w:val="center"/>
      </w:pPr>
      <w:r w:rsidRPr="00042E7A">
        <w:lastRenderedPageBreak/>
        <w:drawing>
          <wp:inline distT="0" distB="0" distL="0" distR="0" wp14:anchorId="49BE0897" wp14:editId="2D1BD7E6">
            <wp:extent cx="6188710" cy="3154045"/>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88710" cy="3154045"/>
                    </a:xfrm>
                    <a:prstGeom prst="rect">
                      <a:avLst/>
                    </a:prstGeom>
                  </pic:spPr>
                </pic:pic>
              </a:graphicData>
            </a:graphic>
          </wp:inline>
        </w:drawing>
      </w:r>
    </w:p>
    <w:p w14:paraId="59DB9470" w14:textId="414777FC" w:rsidR="0081699B" w:rsidRDefault="0081699B" w:rsidP="00652692">
      <w:pPr>
        <w:pStyle w:val="3"/>
        <w:numPr>
          <w:ilvl w:val="2"/>
          <w:numId w:val="3"/>
        </w:numPr>
        <w:rPr>
          <w:rFonts w:asciiTheme="minorEastAsia" w:hAnsiTheme="minorEastAsia"/>
        </w:rPr>
      </w:pPr>
      <w:bookmarkStart w:id="51" w:name="_Toc56423072"/>
      <w:bookmarkStart w:id="52" w:name="_Toc56423073"/>
      <w:bookmarkStart w:id="53" w:name="_Toc56423074"/>
      <w:bookmarkStart w:id="54" w:name="_Toc56423075"/>
      <w:bookmarkStart w:id="55" w:name="_Toc56423076"/>
      <w:bookmarkStart w:id="56" w:name="_Toc56423077"/>
      <w:bookmarkStart w:id="57" w:name="_Toc56423078"/>
      <w:bookmarkStart w:id="58" w:name="_Toc56423079"/>
      <w:bookmarkStart w:id="59" w:name="_Toc56423080"/>
      <w:bookmarkStart w:id="60" w:name="_Toc56423081"/>
      <w:bookmarkStart w:id="61" w:name="_Toc56423082"/>
      <w:bookmarkStart w:id="62" w:name="_Toc56423083"/>
      <w:bookmarkStart w:id="63" w:name="_Toc56423084"/>
      <w:bookmarkStart w:id="64" w:name="_Toc56423085"/>
      <w:bookmarkStart w:id="65" w:name="_Toc56423086"/>
      <w:bookmarkStart w:id="66" w:name="_Toc56423087"/>
      <w:bookmarkStart w:id="67" w:name="_Toc56423088"/>
      <w:bookmarkStart w:id="68" w:name="_Toc56423089"/>
      <w:bookmarkStart w:id="69" w:name="_Toc56423090"/>
      <w:bookmarkStart w:id="70" w:name="_Toc56423091"/>
      <w:bookmarkStart w:id="71" w:name="_Toc56423092"/>
      <w:bookmarkStart w:id="72" w:name="_Toc56423093"/>
      <w:bookmarkStart w:id="73" w:name="_Toc56423094"/>
      <w:bookmarkStart w:id="74" w:name="_Toc56423095"/>
      <w:bookmarkStart w:id="75" w:name="_Toc56423096"/>
      <w:bookmarkStart w:id="76" w:name="_Toc56423097"/>
      <w:bookmarkStart w:id="77" w:name="_Toc56423098"/>
      <w:bookmarkStart w:id="78" w:name="_Toc56423099"/>
      <w:bookmarkStart w:id="79" w:name="_Toc56423100"/>
      <w:bookmarkStart w:id="80" w:name="_Toc56423101"/>
      <w:bookmarkStart w:id="81" w:name="_Toc56423102"/>
      <w:bookmarkStart w:id="82" w:name="_Toc56423103"/>
      <w:bookmarkStart w:id="83" w:name="_Toc56423104"/>
      <w:bookmarkStart w:id="84" w:name="_Toc56423105"/>
      <w:bookmarkStart w:id="85" w:name="_Toc56423106"/>
      <w:bookmarkStart w:id="86" w:name="_Toc56423107"/>
      <w:bookmarkStart w:id="87" w:name="_Toc56423156"/>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rPr>
          <w:rFonts w:asciiTheme="minorEastAsia" w:hAnsiTheme="minorEastAsia"/>
        </w:rPr>
        <w:t>WINSCP</w:t>
      </w:r>
      <w:r>
        <w:rPr>
          <w:rFonts w:asciiTheme="minorEastAsia" w:hAnsiTheme="minorEastAsia" w:hint="eastAsia"/>
        </w:rPr>
        <w:t>应用服务使用</w:t>
      </w:r>
      <w:bookmarkEnd w:id="87"/>
    </w:p>
    <w:p w14:paraId="57DA8253" w14:textId="0C029E42" w:rsidR="0081699B" w:rsidRDefault="0081699B" w:rsidP="0081699B">
      <w:pPr>
        <w:spacing w:line="300" w:lineRule="auto"/>
        <w:ind w:firstLineChars="200" w:firstLine="420"/>
        <w:rPr>
          <w:rFonts w:asciiTheme="minorEastAsia" w:hAnsiTheme="minorEastAsia"/>
          <w:szCs w:val="21"/>
        </w:rPr>
      </w:pPr>
      <w:r>
        <w:rPr>
          <w:rFonts w:asciiTheme="minorEastAsia" w:hAnsiTheme="minorEastAsia"/>
          <w:szCs w:val="21"/>
        </w:rPr>
        <w:t>平台提供</w:t>
      </w:r>
      <w:proofErr w:type="spellStart"/>
      <w:r>
        <w:rPr>
          <w:rFonts w:asciiTheme="minorEastAsia" w:hAnsiTheme="minorEastAsia" w:hint="eastAsia"/>
          <w:szCs w:val="21"/>
        </w:rPr>
        <w:t>winscp</w:t>
      </w:r>
      <w:proofErr w:type="spellEnd"/>
      <w:r>
        <w:rPr>
          <w:rFonts w:asciiTheme="minorEastAsia" w:hAnsiTheme="minorEastAsia"/>
          <w:szCs w:val="21"/>
        </w:rPr>
        <w:t>应用服务</w:t>
      </w:r>
      <w:r>
        <w:rPr>
          <w:rFonts w:asciiTheme="minorEastAsia" w:hAnsiTheme="minorEastAsia" w:hint="eastAsia"/>
          <w:szCs w:val="21"/>
        </w:rPr>
        <w:t>，如果云桌面上没有</w:t>
      </w:r>
      <w:proofErr w:type="spellStart"/>
      <w:r w:rsidR="00BD50A3">
        <w:rPr>
          <w:rFonts w:asciiTheme="minorEastAsia" w:hAnsiTheme="minorEastAsia" w:hint="eastAsia"/>
          <w:szCs w:val="21"/>
        </w:rPr>
        <w:t>winscp</w:t>
      </w:r>
      <w:proofErr w:type="spellEnd"/>
      <w:r>
        <w:rPr>
          <w:rFonts w:asciiTheme="minorEastAsia" w:hAnsiTheme="minorEastAsia" w:hint="eastAsia"/>
          <w:szCs w:val="21"/>
        </w:rPr>
        <w:t>应用服务图标。则用户可以从“应用中心”选择加载“</w:t>
      </w:r>
      <w:proofErr w:type="spellStart"/>
      <w:r w:rsidR="00042E7A">
        <w:rPr>
          <w:rFonts w:asciiTheme="minorEastAsia" w:hAnsiTheme="minorEastAsia"/>
          <w:szCs w:val="21"/>
        </w:rPr>
        <w:t>w</w:t>
      </w:r>
      <w:r w:rsidR="00042E7A">
        <w:rPr>
          <w:rFonts w:asciiTheme="minorEastAsia" w:hAnsiTheme="minorEastAsia" w:hint="eastAsia"/>
          <w:szCs w:val="21"/>
        </w:rPr>
        <w:t>inscp</w:t>
      </w:r>
      <w:proofErr w:type="spellEnd"/>
      <w:r>
        <w:rPr>
          <w:rFonts w:asciiTheme="minorEastAsia" w:hAnsiTheme="minorEastAsia" w:hint="eastAsia"/>
          <w:szCs w:val="21"/>
        </w:rPr>
        <w:t>”应用服务。</w:t>
      </w:r>
    </w:p>
    <w:p w14:paraId="74C68ABB" w14:textId="1F616707" w:rsidR="0081699B" w:rsidRDefault="006045DF" w:rsidP="0081699B">
      <w:pPr>
        <w:spacing w:line="300" w:lineRule="auto"/>
        <w:rPr>
          <w:rFonts w:asciiTheme="minorEastAsia" w:hAnsiTheme="minorEastAsia"/>
          <w:szCs w:val="21"/>
        </w:rPr>
      </w:pPr>
      <w:r w:rsidRPr="006045DF">
        <w:rPr>
          <w:rFonts w:asciiTheme="minorEastAsia" w:hAnsiTheme="minorEastAsia"/>
          <w:szCs w:val="21"/>
        </w:rPr>
        <w:drawing>
          <wp:inline distT="0" distB="0" distL="0" distR="0" wp14:anchorId="76BA410B" wp14:editId="6D77C743">
            <wp:extent cx="6188710" cy="392811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88710" cy="3928110"/>
                    </a:xfrm>
                    <a:prstGeom prst="rect">
                      <a:avLst/>
                    </a:prstGeom>
                  </pic:spPr>
                </pic:pic>
              </a:graphicData>
            </a:graphic>
          </wp:inline>
        </w:drawing>
      </w:r>
    </w:p>
    <w:p w14:paraId="076CC6D5" w14:textId="2D879B77" w:rsidR="00BD50A3" w:rsidRDefault="006045DF" w:rsidP="00BD50A3">
      <w:pPr>
        <w:spacing w:line="300" w:lineRule="auto"/>
        <w:ind w:left="1260"/>
        <w:rPr>
          <w:rFonts w:asciiTheme="minorEastAsia" w:hAnsiTheme="minorEastAsia"/>
          <w:szCs w:val="21"/>
        </w:rPr>
      </w:pPr>
      <w:r w:rsidRPr="006045DF">
        <w:rPr>
          <w:rFonts w:asciiTheme="minorEastAsia" w:hAnsiTheme="minorEastAsia"/>
          <w:szCs w:val="21"/>
        </w:rPr>
        <w:lastRenderedPageBreak/>
        <w:drawing>
          <wp:inline distT="0" distB="0" distL="0" distR="0" wp14:anchorId="4663FDFF" wp14:editId="47CF2206">
            <wp:extent cx="6188710" cy="3117850"/>
            <wp:effectExtent l="0" t="0" r="0" b="635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88710" cy="3117850"/>
                    </a:xfrm>
                    <a:prstGeom prst="rect">
                      <a:avLst/>
                    </a:prstGeom>
                  </pic:spPr>
                </pic:pic>
              </a:graphicData>
            </a:graphic>
          </wp:inline>
        </w:drawing>
      </w:r>
    </w:p>
    <w:p w14:paraId="4A67EF77" w14:textId="405648F0" w:rsidR="0081699B" w:rsidRDefault="0081699B" w:rsidP="00652692">
      <w:pPr>
        <w:spacing w:line="300" w:lineRule="auto"/>
        <w:ind w:left="1260"/>
        <w:rPr>
          <w:rFonts w:asciiTheme="minorEastAsia" w:hAnsiTheme="minorEastAsia"/>
          <w:szCs w:val="21"/>
        </w:rPr>
      </w:pPr>
      <w:r>
        <w:rPr>
          <w:rFonts w:asciiTheme="minorEastAsia" w:hAnsiTheme="minorEastAsia" w:hint="eastAsia"/>
          <w:szCs w:val="21"/>
        </w:rPr>
        <w:t>在云桌面点击“</w:t>
      </w:r>
      <w:proofErr w:type="spellStart"/>
      <w:r w:rsidR="00BD50A3">
        <w:rPr>
          <w:rFonts w:asciiTheme="minorEastAsia" w:hAnsiTheme="minorEastAsia" w:hint="eastAsia"/>
          <w:szCs w:val="21"/>
        </w:rPr>
        <w:t>winscp</w:t>
      </w:r>
      <w:proofErr w:type="spellEnd"/>
      <w:r>
        <w:rPr>
          <w:rFonts w:asciiTheme="minorEastAsia" w:hAnsiTheme="minorEastAsia" w:hint="eastAsia"/>
          <w:szCs w:val="21"/>
        </w:rPr>
        <w:t>”图标，弹出</w:t>
      </w:r>
      <w:proofErr w:type="spellStart"/>
      <w:r w:rsidR="00BD50A3">
        <w:rPr>
          <w:rFonts w:asciiTheme="minorEastAsia" w:hAnsiTheme="minorEastAsia" w:hint="eastAsia"/>
          <w:szCs w:val="21"/>
        </w:rPr>
        <w:t>winscp</w:t>
      </w:r>
      <w:proofErr w:type="spellEnd"/>
      <w:r>
        <w:rPr>
          <w:rFonts w:asciiTheme="minorEastAsia" w:hAnsiTheme="minorEastAsia" w:hint="eastAsia"/>
          <w:szCs w:val="21"/>
        </w:rPr>
        <w:t>应用服务画面。</w:t>
      </w:r>
    </w:p>
    <w:p w14:paraId="105A71E3" w14:textId="0C03EBF0" w:rsidR="0081699B" w:rsidRDefault="00BD50A3" w:rsidP="0081699B">
      <w:pPr>
        <w:spacing w:line="300" w:lineRule="auto"/>
        <w:jc w:val="center"/>
        <w:rPr>
          <w:rFonts w:asciiTheme="minorEastAsia" w:hAnsiTheme="minorEastAsia"/>
          <w:szCs w:val="21"/>
        </w:rPr>
      </w:pPr>
      <w:r>
        <w:rPr>
          <w:noProof/>
        </w:rPr>
        <w:drawing>
          <wp:inline distT="0" distB="0" distL="0" distR="0" wp14:anchorId="0D7F174E" wp14:editId="3327B5F6">
            <wp:extent cx="6188710" cy="419354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88710" cy="4193540"/>
                    </a:xfrm>
                    <a:prstGeom prst="rect">
                      <a:avLst/>
                    </a:prstGeom>
                  </pic:spPr>
                </pic:pic>
              </a:graphicData>
            </a:graphic>
          </wp:inline>
        </w:drawing>
      </w:r>
    </w:p>
    <w:p w14:paraId="2F29AECF" w14:textId="7D0B2735" w:rsidR="0081699B" w:rsidRDefault="00BD50A3" w:rsidP="00BD50A3">
      <w:pPr>
        <w:spacing w:line="300" w:lineRule="auto"/>
        <w:rPr>
          <w:rFonts w:asciiTheme="minorEastAsia" w:hAnsiTheme="minorEastAsia"/>
          <w:szCs w:val="21"/>
        </w:rPr>
      </w:pPr>
      <w:r>
        <w:rPr>
          <w:rFonts w:asciiTheme="minorEastAsia" w:hAnsiTheme="minorEastAsia" w:hint="eastAsia"/>
          <w:szCs w:val="21"/>
        </w:rPr>
        <w:t>选中集群列表中的集群，点击操作栏中的“连接”按钮，使用</w:t>
      </w:r>
      <w:proofErr w:type="spellStart"/>
      <w:r>
        <w:rPr>
          <w:rFonts w:asciiTheme="minorEastAsia" w:hAnsiTheme="minorEastAsia" w:hint="eastAsia"/>
          <w:szCs w:val="21"/>
        </w:rPr>
        <w:t>winscp</w:t>
      </w:r>
      <w:proofErr w:type="spellEnd"/>
      <w:r>
        <w:rPr>
          <w:rFonts w:asciiTheme="minorEastAsia" w:hAnsiTheme="minorEastAsia" w:hint="eastAsia"/>
          <w:szCs w:val="21"/>
        </w:rPr>
        <w:t>连接目标服务器。如果本地没有安装</w:t>
      </w:r>
      <w:proofErr w:type="spellStart"/>
      <w:r>
        <w:rPr>
          <w:rFonts w:asciiTheme="minorEastAsia" w:hAnsiTheme="minorEastAsia" w:hint="eastAsia"/>
          <w:szCs w:val="21"/>
        </w:rPr>
        <w:t>winscp</w:t>
      </w:r>
      <w:proofErr w:type="spellEnd"/>
      <w:r>
        <w:rPr>
          <w:rFonts w:asciiTheme="minorEastAsia" w:hAnsiTheme="minorEastAsia" w:hint="eastAsia"/>
          <w:szCs w:val="21"/>
        </w:rPr>
        <w:t>，可以点击“下载”按钮下载安装。</w:t>
      </w:r>
    </w:p>
    <w:p w14:paraId="2FEC1976" w14:textId="6465F4C9" w:rsidR="00BD50A3" w:rsidRDefault="00BD50A3" w:rsidP="00652692">
      <w:pPr>
        <w:spacing w:line="300" w:lineRule="auto"/>
        <w:ind w:left="1260" w:firstLine="420"/>
        <w:rPr>
          <w:rFonts w:asciiTheme="minorEastAsia" w:hAnsiTheme="minorEastAsia"/>
          <w:szCs w:val="21"/>
        </w:rPr>
      </w:pPr>
      <w:r>
        <w:rPr>
          <w:noProof/>
        </w:rPr>
        <w:lastRenderedPageBreak/>
        <w:drawing>
          <wp:inline distT="0" distB="0" distL="0" distR="0" wp14:anchorId="366CC16D" wp14:editId="500F6713">
            <wp:extent cx="4396352" cy="3038562"/>
            <wp:effectExtent l="0" t="0" r="444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422535" cy="3056659"/>
                    </a:xfrm>
                    <a:prstGeom prst="rect">
                      <a:avLst/>
                    </a:prstGeom>
                  </pic:spPr>
                </pic:pic>
              </a:graphicData>
            </a:graphic>
          </wp:inline>
        </w:drawing>
      </w:r>
    </w:p>
    <w:p w14:paraId="2FC1D266" w14:textId="0B683610" w:rsidR="00A70870" w:rsidRDefault="003803DA" w:rsidP="00652692">
      <w:pPr>
        <w:pStyle w:val="2"/>
        <w:numPr>
          <w:ilvl w:val="1"/>
          <w:numId w:val="3"/>
        </w:numPr>
        <w:ind w:left="426" w:hanging="426"/>
        <w:rPr>
          <w:rFonts w:asciiTheme="minorEastAsia" w:eastAsiaTheme="minorEastAsia" w:hAnsiTheme="minorEastAsia"/>
        </w:rPr>
      </w:pPr>
      <w:bookmarkStart w:id="88" w:name="_Toc56423157"/>
      <w:r>
        <w:rPr>
          <w:rFonts w:asciiTheme="minorEastAsia" w:eastAsiaTheme="minorEastAsia" w:hAnsiTheme="minorEastAsia" w:hint="eastAsia"/>
        </w:rPr>
        <w:t>我的工单</w:t>
      </w:r>
      <w:bookmarkEnd w:id="88"/>
    </w:p>
    <w:p w14:paraId="39B16E78"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在云桌面，点击顶部导航栏中的“我的工单”图标，弹出我的工单画面。在我的工单画面可以查看和管理用户提交的所有申请工单信息。</w:t>
      </w:r>
    </w:p>
    <w:p w14:paraId="66E7BC25" w14:textId="0F6F1FA7" w:rsidR="00A70870" w:rsidRDefault="003803DA">
      <w:pPr>
        <w:spacing w:line="300" w:lineRule="auto"/>
        <w:ind w:firstLineChars="200" w:firstLine="420"/>
        <w:jc w:val="center"/>
        <w:rPr>
          <w:rFonts w:asciiTheme="minorEastAsia" w:hAnsiTheme="minorEastAsia"/>
          <w:szCs w:val="21"/>
        </w:rPr>
      </w:pPr>
      <w:r>
        <w:rPr>
          <w:noProof/>
        </w:rPr>
        <w:drawing>
          <wp:inline distT="0" distB="0" distL="114300" distR="114300" wp14:anchorId="5ED34A8F" wp14:editId="6AE02CB5">
            <wp:extent cx="2879725" cy="358775"/>
            <wp:effectExtent l="0" t="0" r="15875" b="22225"/>
            <wp:docPr id="437" name="图片 437" descr="企业微信截图_fcac3cbd-c731-4ce6-ba00-153edda40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descr="企业微信截图_fcac3cbd-c731-4ce6-ba00-153edda408d8"/>
                    <pic:cNvPicPr>
                      <a:picLocks noChangeAspect="1"/>
                    </pic:cNvPicPr>
                  </pic:nvPicPr>
                  <pic:blipFill>
                    <a:blip r:embed="rId56"/>
                    <a:stretch>
                      <a:fillRect/>
                    </a:stretch>
                  </pic:blipFill>
                  <pic:spPr>
                    <a:xfrm>
                      <a:off x="0" y="0"/>
                      <a:ext cx="2879725" cy="358775"/>
                    </a:xfrm>
                    <a:prstGeom prst="rect">
                      <a:avLst/>
                    </a:prstGeom>
                  </pic:spPr>
                </pic:pic>
              </a:graphicData>
            </a:graphic>
          </wp:inline>
        </w:drawing>
      </w:r>
    </w:p>
    <w:p w14:paraId="6329CD60" w14:textId="51F0BB46" w:rsidR="00A70870" w:rsidRDefault="006045DF">
      <w:pPr>
        <w:spacing w:line="300" w:lineRule="auto"/>
        <w:jc w:val="center"/>
        <w:rPr>
          <w:rFonts w:asciiTheme="minorEastAsia" w:hAnsiTheme="minorEastAsia"/>
          <w:szCs w:val="21"/>
        </w:rPr>
      </w:pPr>
      <w:r w:rsidRPr="006045DF">
        <w:rPr>
          <w:rFonts w:asciiTheme="minorEastAsia" w:hAnsiTheme="minorEastAsia"/>
          <w:szCs w:val="21"/>
        </w:rPr>
        <w:drawing>
          <wp:inline distT="0" distB="0" distL="0" distR="0" wp14:anchorId="1B4D436D" wp14:editId="7018C3DC">
            <wp:extent cx="5488654" cy="3251743"/>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92014" cy="3253733"/>
                    </a:xfrm>
                    <a:prstGeom prst="rect">
                      <a:avLst/>
                    </a:prstGeom>
                  </pic:spPr>
                </pic:pic>
              </a:graphicData>
            </a:graphic>
          </wp:inline>
        </w:drawing>
      </w:r>
    </w:p>
    <w:p w14:paraId="55B8D854" w14:textId="77777777" w:rsidR="00A70870" w:rsidRDefault="003803DA" w:rsidP="00652692">
      <w:pPr>
        <w:pStyle w:val="3"/>
        <w:numPr>
          <w:ilvl w:val="2"/>
          <w:numId w:val="3"/>
        </w:numPr>
        <w:ind w:left="709"/>
        <w:rPr>
          <w:rFonts w:asciiTheme="minorEastAsia" w:hAnsiTheme="minorEastAsia"/>
        </w:rPr>
      </w:pPr>
      <w:bookmarkStart w:id="89" w:name="_Toc56423158"/>
      <w:r>
        <w:rPr>
          <w:rFonts w:asciiTheme="minorEastAsia" w:hAnsiTheme="minorEastAsia" w:hint="eastAsia"/>
        </w:rPr>
        <w:lastRenderedPageBreak/>
        <w:t>查看工单详情</w:t>
      </w:r>
      <w:bookmarkEnd w:id="89"/>
    </w:p>
    <w:p w14:paraId="2F500368"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在我的工单画面</w:t>
      </w:r>
      <w:r>
        <w:rPr>
          <w:rFonts w:asciiTheme="minorEastAsia" w:hAnsiTheme="minorEastAsia" w:hint="eastAsia"/>
          <w:szCs w:val="21"/>
        </w:rPr>
        <w:t>，</w:t>
      </w:r>
      <w:r>
        <w:rPr>
          <w:rFonts w:asciiTheme="minorEastAsia" w:hAnsiTheme="minorEastAsia"/>
          <w:szCs w:val="21"/>
        </w:rPr>
        <w:t>选择需要查看工单数据</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“操作”栏中的“详情”图标，弹出工单详情画面。</w:t>
      </w:r>
    </w:p>
    <w:p w14:paraId="2B9F6E0C" w14:textId="2ABDAD8F" w:rsidR="00A70870" w:rsidRDefault="006045DF">
      <w:pPr>
        <w:spacing w:line="300" w:lineRule="auto"/>
        <w:jc w:val="center"/>
        <w:rPr>
          <w:rFonts w:asciiTheme="minorEastAsia" w:hAnsiTheme="minorEastAsia" w:hint="eastAsia"/>
          <w:szCs w:val="21"/>
        </w:rPr>
      </w:pPr>
      <w:r w:rsidRPr="006045DF">
        <w:rPr>
          <w:rFonts w:asciiTheme="minorEastAsia" w:hAnsiTheme="minorEastAsia"/>
          <w:szCs w:val="21"/>
        </w:rPr>
        <w:drawing>
          <wp:inline distT="0" distB="0" distL="0" distR="0" wp14:anchorId="49B81CE4" wp14:editId="53B1A194">
            <wp:extent cx="5530408" cy="3283857"/>
            <wp:effectExtent l="0" t="0" r="0" b="5715"/>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34994" cy="3286580"/>
                    </a:xfrm>
                    <a:prstGeom prst="rect">
                      <a:avLst/>
                    </a:prstGeom>
                  </pic:spPr>
                </pic:pic>
              </a:graphicData>
            </a:graphic>
          </wp:inline>
        </w:drawing>
      </w:r>
    </w:p>
    <w:p w14:paraId="1E4D7DDB" w14:textId="5DF22C37" w:rsidR="00A70870" w:rsidRDefault="006045DF">
      <w:pPr>
        <w:spacing w:line="300" w:lineRule="auto"/>
        <w:jc w:val="center"/>
        <w:rPr>
          <w:rFonts w:asciiTheme="minorEastAsia" w:hAnsiTheme="minorEastAsia"/>
          <w:szCs w:val="21"/>
        </w:rPr>
      </w:pPr>
      <w:r w:rsidRPr="006045DF">
        <w:rPr>
          <w:rFonts w:asciiTheme="minorEastAsia" w:hAnsiTheme="minorEastAsia"/>
          <w:szCs w:val="21"/>
        </w:rPr>
        <w:drawing>
          <wp:inline distT="0" distB="0" distL="0" distR="0" wp14:anchorId="2E972ECC" wp14:editId="0EDC24FA">
            <wp:extent cx="3572827" cy="3740727"/>
            <wp:effectExtent l="0" t="0" r="0" b="635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77657" cy="3745784"/>
                    </a:xfrm>
                    <a:prstGeom prst="rect">
                      <a:avLst/>
                    </a:prstGeom>
                  </pic:spPr>
                </pic:pic>
              </a:graphicData>
            </a:graphic>
          </wp:inline>
        </w:drawing>
      </w:r>
    </w:p>
    <w:p w14:paraId="1DE1F694" w14:textId="77777777" w:rsidR="00A70870" w:rsidRDefault="003803DA" w:rsidP="00652692">
      <w:pPr>
        <w:pStyle w:val="3"/>
        <w:numPr>
          <w:ilvl w:val="2"/>
          <w:numId w:val="3"/>
        </w:numPr>
        <w:ind w:left="709"/>
        <w:rPr>
          <w:rFonts w:asciiTheme="minorEastAsia" w:hAnsiTheme="minorEastAsia"/>
        </w:rPr>
      </w:pPr>
      <w:bookmarkStart w:id="90" w:name="_Toc56423159"/>
      <w:r>
        <w:rPr>
          <w:rFonts w:asciiTheme="minorEastAsia" w:hAnsiTheme="minorEastAsia" w:hint="eastAsia"/>
        </w:rPr>
        <w:lastRenderedPageBreak/>
        <w:t>取消工单</w:t>
      </w:r>
      <w:bookmarkEnd w:id="90"/>
    </w:p>
    <w:p w14:paraId="00BD5234"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用户可以取消未被处理的工单</w:t>
      </w:r>
      <w:r>
        <w:rPr>
          <w:rFonts w:asciiTheme="minorEastAsia" w:hAnsiTheme="minorEastAsia" w:hint="eastAsia"/>
          <w:szCs w:val="21"/>
        </w:rPr>
        <w:t>。</w:t>
      </w:r>
      <w:r>
        <w:rPr>
          <w:rFonts w:asciiTheme="minorEastAsia" w:hAnsiTheme="minorEastAsia"/>
          <w:szCs w:val="21"/>
        </w:rPr>
        <w:t>在我的工单画面</w:t>
      </w:r>
      <w:r>
        <w:rPr>
          <w:rFonts w:asciiTheme="minorEastAsia" w:hAnsiTheme="minorEastAsia" w:hint="eastAsia"/>
          <w:szCs w:val="21"/>
        </w:rPr>
        <w:t>，选择需要取消的工单</w:t>
      </w:r>
      <w:r>
        <w:rPr>
          <w:rFonts w:asciiTheme="minorEastAsia" w:hAnsiTheme="minorEastAsia"/>
          <w:szCs w:val="21"/>
        </w:rPr>
        <w:t>数据</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“操作”栏中的“取消”图标，弹出取消确认画面。</w:t>
      </w:r>
    </w:p>
    <w:p w14:paraId="7A073E79" w14:textId="22AAADEC" w:rsidR="00A70870" w:rsidRDefault="003803DA">
      <w:pPr>
        <w:spacing w:line="300" w:lineRule="auto"/>
        <w:jc w:val="center"/>
        <w:rPr>
          <w:rFonts w:asciiTheme="minorEastAsia" w:hAnsiTheme="minorEastAsia"/>
          <w:szCs w:val="21"/>
        </w:rPr>
      </w:pPr>
      <w:r>
        <w:rPr>
          <w:noProof/>
        </w:rPr>
        <w:drawing>
          <wp:inline distT="0" distB="0" distL="114300" distR="114300" wp14:anchorId="3048F5C7" wp14:editId="7A098EEF">
            <wp:extent cx="6184900" cy="3671570"/>
            <wp:effectExtent l="0" t="0" r="12700" b="11430"/>
            <wp:docPr id="441" name="图片 441" descr="企业微信截图_1c524118-7078-4dbc-b50e-680a6a447e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企业微信截图_1c524118-7078-4dbc-b50e-680a6a447ea0"/>
                    <pic:cNvPicPr>
                      <a:picLocks noChangeAspect="1"/>
                    </pic:cNvPicPr>
                  </pic:nvPicPr>
                  <pic:blipFill>
                    <a:blip r:embed="rId60"/>
                    <a:stretch>
                      <a:fillRect/>
                    </a:stretch>
                  </pic:blipFill>
                  <pic:spPr>
                    <a:xfrm>
                      <a:off x="0" y="0"/>
                      <a:ext cx="6184900" cy="3671570"/>
                    </a:xfrm>
                    <a:prstGeom prst="rect">
                      <a:avLst/>
                    </a:prstGeom>
                  </pic:spPr>
                </pic:pic>
              </a:graphicData>
            </a:graphic>
          </wp:inline>
        </w:drawing>
      </w:r>
    </w:p>
    <w:p w14:paraId="02F4A0E6" w14:textId="77777777" w:rsidR="00A70870" w:rsidRDefault="003803DA">
      <w:pPr>
        <w:spacing w:line="300" w:lineRule="auto"/>
        <w:jc w:val="center"/>
        <w:rPr>
          <w:rFonts w:asciiTheme="minorEastAsia" w:hAnsiTheme="minorEastAsia"/>
          <w:szCs w:val="21"/>
        </w:rPr>
      </w:pPr>
      <w:r>
        <w:rPr>
          <w:noProof/>
        </w:rPr>
        <w:drawing>
          <wp:inline distT="0" distB="0" distL="0" distR="0" wp14:anchorId="5BBD5724" wp14:editId="09C4E4B6">
            <wp:extent cx="2159635" cy="1005205"/>
            <wp:effectExtent l="0" t="0" r="0" b="444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61"/>
                    <a:stretch>
                      <a:fillRect/>
                    </a:stretch>
                  </pic:blipFill>
                  <pic:spPr>
                    <a:xfrm>
                      <a:off x="0" y="0"/>
                      <a:ext cx="2160000" cy="1005517"/>
                    </a:xfrm>
                    <a:prstGeom prst="rect">
                      <a:avLst/>
                    </a:prstGeom>
                  </pic:spPr>
                </pic:pic>
              </a:graphicData>
            </a:graphic>
          </wp:inline>
        </w:drawing>
      </w:r>
    </w:p>
    <w:p w14:paraId="7DCD36A6"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在确认画面，点击“确定”按钮，取消工单申请。</w:t>
      </w:r>
    </w:p>
    <w:p w14:paraId="44B666C2" w14:textId="77777777" w:rsidR="00A70870" w:rsidRDefault="003803DA" w:rsidP="00652692">
      <w:pPr>
        <w:pStyle w:val="2"/>
        <w:numPr>
          <w:ilvl w:val="1"/>
          <w:numId w:val="3"/>
        </w:numPr>
        <w:ind w:left="426" w:hanging="426"/>
        <w:rPr>
          <w:rFonts w:asciiTheme="minorEastAsia" w:eastAsiaTheme="minorEastAsia" w:hAnsiTheme="minorEastAsia"/>
        </w:rPr>
      </w:pPr>
      <w:bookmarkStart w:id="91" w:name="_Toc56423160"/>
      <w:r>
        <w:rPr>
          <w:rFonts w:asciiTheme="minorEastAsia" w:eastAsiaTheme="minorEastAsia" w:hAnsiTheme="minorEastAsia" w:hint="eastAsia"/>
        </w:rPr>
        <w:t>作业管理</w:t>
      </w:r>
      <w:bookmarkEnd w:id="91"/>
    </w:p>
    <w:p w14:paraId="2490F2FA"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在云桌面，点击顶部导航栏中的“作业中心”图标，弹出作业中心画面。在作业中心画面可以查看用户提交的所有的作业状态及相关信息，可以进行作业的取消、再提交等操作。</w:t>
      </w:r>
    </w:p>
    <w:p w14:paraId="67C613C5" w14:textId="08DEFB5F" w:rsidR="00A70870" w:rsidRDefault="003803DA">
      <w:pPr>
        <w:jc w:val="center"/>
      </w:pPr>
      <w:r>
        <w:rPr>
          <w:noProof/>
        </w:rPr>
        <w:drawing>
          <wp:inline distT="0" distB="0" distL="114300" distR="114300" wp14:anchorId="6186CB6B" wp14:editId="0B36B5A5">
            <wp:extent cx="2879725" cy="403225"/>
            <wp:effectExtent l="0" t="0" r="15875" b="3175"/>
            <wp:docPr id="442" name="图片 442" descr="企业微信截图_a220dfdb-c161-436f-a9af-e5a81240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企业微信截图_a220dfdb-c161-436f-a9af-e5a812404135"/>
                    <pic:cNvPicPr>
                      <a:picLocks noChangeAspect="1"/>
                    </pic:cNvPicPr>
                  </pic:nvPicPr>
                  <pic:blipFill>
                    <a:blip r:embed="rId62"/>
                    <a:stretch>
                      <a:fillRect/>
                    </a:stretch>
                  </pic:blipFill>
                  <pic:spPr>
                    <a:xfrm>
                      <a:off x="0" y="0"/>
                      <a:ext cx="2879725" cy="403225"/>
                    </a:xfrm>
                    <a:prstGeom prst="rect">
                      <a:avLst/>
                    </a:prstGeom>
                  </pic:spPr>
                </pic:pic>
              </a:graphicData>
            </a:graphic>
          </wp:inline>
        </w:drawing>
      </w:r>
    </w:p>
    <w:p w14:paraId="34F15A30" w14:textId="3E087043" w:rsidR="00A70870" w:rsidRDefault="006045DF">
      <w:pPr>
        <w:spacing w:line="300" w:lineRule="auto"/>
        <w:jc w:val="center"/>
        <w:rPr>
          <w:rFonts w:asciiTheme="minorEastAsia" w:hAnsiTheme="minorEastAsia"/>
          <w:szCs w:val="21"/>
        </w:rPr>
      </w:pPr>
      <w:r w:rsidRPr="006045DF">
        <w:rPr>
          <w:rFonts w:asciiTheme="minorEastAsia" w:hAnsiTheme="minorEastAsia"/>
          <w:szCs w:val="21"/>
        </w:rPr>
        <w:lastRenderedPageBreak/>
        <w:drawing>
          <wp:inline distT="0" distB="0" distL="0" distR="0" wp14:anchorId="64C78664" wp14:editId="5D07FE5B">
            <wp:extent cx="6188710" cy="3049270"/>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88710" cy="3049270"/>
                    </a:xfrm>
                    <a:prstGeom prst="rect">
                      <a:avLst/>
                    </a:prstGeom>
                  </pic:spPr>
                </pic:pic>
              </a:graphicData>
            </a:graphic>
          </wp:inline>
        </w:drawing>
      </w:r>
    </w:p>
    <w:p w14:paraId="2A1DB350" w14:textId="16B5E04F" w:rsidR="00A70870" w:rsidRDefault="00A70870">
      <w:pPr>
        <w:spacing w:line="300" w:lineRule="auto"/>
        <w:jc w:val="center"/>
        <w:rPr>
          <w:rFonts w:asciiTheme="minorEastAsia" w:hAnsiTheme="minorEastAsia" w:hint="eastAsia"/>
          <w:szCs w:val="21"/>
        </w:rPr>
      </w:pPr>
    </w:p>
    <w:p w14:paraId="5074CFAA"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在作业中心画面</w:t>
      </w:r>
      <w:r>
        <w:rPr>
          <w:rFonts w:asciiTheme="minorEastAsia" w:hAnsiTheme="minorEastAsia" w:hint="eastAsia"/>
          <w:szCs w:val="21"/>
        </w:rPr>
        <w:t>，用户可以查看“模板提交作业”和“命令行提交作业”两类作业数据信息。其中，“模板提交作业”是指通过云桌面的应用服务交互界面进行提交的作业信息，可以查看作业对应的应用名称等；“命令行提交作业”是指用户直接通过命令行方式进行提交的作业，或者不是通过云桌面的应用服务交互界面提交的作业数据，这类数据无法获取相应的应用信息。</w:t>
      </w:r>
    </w:p>
    <w:p w14:paraId="2C4F912A"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“模板提交作业”可以通过云桌面查看详情和监控信息，进行取消和重提交的功能，“命令行提交作业”则只提供查看监控信息以及取消作业任务的功能。</w:t>
      </w:r>
    </w:p>
    <w:p w14:paraId="0380BB06" w14:textId="77777777" w:rsidR="00A70870" w:rsidRDefault="003803DA" w:rsidP="00652692">
      <w:pPr>
        <w:pStyle w:val="3"/>
        <w:numPr>
          <w:ilvl w:val="2"/>
          <w:numId w:val="3"/>
        </w:numPr>
        <w:ind w:left="709"/>
        <w:rPr>
          <w:rFonts w:asciiTheme="minorEastAsia" w:hAnsiTheme="minorEastAsia"/>
        </w:rPr>
      </w:pPr>
      <w:bookmarkStart w:id="92" w:name="_Toc56423161"/>
      <w:r>
        <w:rPr>
          <w:rFonts w:asciiTheme="minorEastAsia" w:hAnsiTheme="minorEastAsia"/>
        </w:rPr>
        <w:t>查看作业详情</w:t>
      </w:r>
      <w:bookmarkEnd w:id="92"/>
    </w:p>
    <w:p w14:paraId="7C938295"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在作业中心画面</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“模板提交作业”Tab页，进入模板提交作业管理画面。在该画面选择需要查看的作业数据，点击“操作”栏中的“详情”图标。进入作业详情画面。</w:t>
      </w:r>
    </w:p>
    <w:p w14:paraId="4205912E" w14:textId="21499CAF" w:rsidR="00A70870" w:rsidRDefault="006045DF">
      <w:pPr>
        <w:spacing w:line="300" w:lineRule="auto"/>
        <w:jc w:val="center"/>
        <w:rPr>
          <w:rFonts w:asciiTheme="minorEastAsia" w:hAnsiTheme="minorEastAsia"/>
          <w:szCs w:val="21"/>
        </w:rPr>
      </w:pPr>
      <w:r w:rsidRPr="006045DF">
        <w:rPr>
          <w:rFonts w:asciiTheme="minorEastAsia" w:hAnsiTheme="minorEastAsia"/>
          <w:szCs w:val="21"/>
        </w:rPr>
        <w:lastRenderedPageBreak/>
        <w:drawing>
          <wp:inline distT="0" distB="0" distL="0" distR="0" wp14:anchorId="200C9DD9" wp14:editId="648754ED">
            <wp:extent cx="6188710" cy="3077845"/>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8710" cy="3077845"/>
                    </a:xfrm>
                    <a:prstGeom prst="rect">
                      <a:avLst/>
                    </a:prstGeom>
                  </pic:spPr>
                </pic:pic>
              </a:graphicData>
            </a:graphic>
          </wp:inline>
        </w:drawing>
      </w:r>
    </w:p>
    <w:p w14:paraId="6A9F5FB6"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在作业详情画面</w:t>
      </w:r>
      <w:r>
        <w:rPr>
          <w:rFonts w:asciiTheme="minorEastAsia" w:hAnsiTheme="minorEastAsia" w:hint="eastAsia"/>
          <w:szCs w:val="21"/>
        </w:rPr>
        <w:t>，</w:t>
      </w:r>
      <w:r>
        <w:rPr>
          <w:rFonts w:asciiTheme="minorEastAsia" w:hAnsiTheme="minorEastAsia"/>
          <w:szCs w:val="21"/>
        </w:rPr>
        <w:t>可以查看作业任务的基本信息</w:t>
      </w:r>
      <w:r>
        <w:rPr>
          <w:rFonts w:asciiTheme="minorEastAsia" w:hAnsiTheme="minorEastAsia" w:hint="eastAsia"/>
          <w:szCs w:val="21"/>
        </w:rPr>
        <w:t>、</w:t>
      </w:r>
      <w:r>
        <w:rPr>
          <w:rFonts w:asciiTheme="minorEastAsia" w:hAnsiTheme="minorEastAsia"/>
          <w:szCs w:val="21"/>
        </w:rPr>
        <w:t>使用的资源信息</w:t>
      </w:r>
      <w:r>
        <w:rPr>
          <w:rFonts w:asciiTheme="minorEastAsia" w:hAnsiTheme="minorEastAsia" w:hint="eastAsia"/>
          <w:szCs w:val="21"/>
        </w:rPr>
        <w:t>、</w:t>
      </w:r>
      <w:r>
        <w:rPr>
          <w:rFonts w:asciiTheme="minorEastAsia" w:hAnsiTheme="minorEastAsia"/>
          <w:szCs w:val="21"/>
        </w:rPr>
        <w:t>作业执行进度状态</w:t>
      </w:r>
      <w:r>
        <w:rPr>
          <w:rFonts w:asciiTheme="minorEastAsia" w:hAnsiTheme="minorEastAsia" w:hint="eastAsia"/>
          <w:szCs w:val="21"/>
        </w:rPr>
        <w:t>、</w:t>
      </w:r>
      <w:r>
        <w:rPr>
          <w:rFonts w:asciiTheme="minorEastAsia" w:hAnsiTheme="minorEastAsia"/>
          <w:szCs w:val="21"/>
        </w:rPr>
        <w:t>作业任务的输出日志以及输出文件的内容</w:t>
      </w:r>
      <w:r>
        <w:rPr>
          <w:rFonts w:asciiTheme="minorEastAsia" w:hAnsiTheme="minorEastAsia" w:hint="eastAsia"/>
          <w:szCs w:val="21"/>
        </w:rPr>
        <w:t>。</w:t>
      </w:r>
    </w:p>
    <w:p w14:paraId="7F27A653" w14:textId="74198B11" w:rsidR="00A70870" w:rsidRDefault="006045DF">
      <w:pPr>
        <w:spacing w:line="300" w:lineRule="auto"/>
        <w:jc w:val="center"/>
        <w:rPr>
          <w:rFonts w:asciiTheme="minorEastAsia" w:hAnsiTheme="minorEastAsia"/>
          <w:szCs w:val="21"/>
        </w:rPr>
      </w:pPr>
      <w:r w:rsidRPr="006045DF">
        <w:rPr>
          <w:noProof/>
        </w:rPr>
        <w:drawing>
          <wp:inline distT="0" distB="0" distL="0" distR="0" wp14:anchorId="12F8FB0C" wp14:editId="642F89A6">
            <wp:extent cx="6188710" cy="3049270"/>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88710" cy="3049270"/>
                    </a:xfrm>
                    <a:prstGeom prst="rect">
                      <a:avLst/>
                    </a:prstGeom>
                  </pic:spPr>
                </pic:pic>
              </a:graphicData>
            </a:graphic>
          </wp:inline>
        </w:drawing>
      </w:r>
      <w:r w:rsidR="00753946" w:rsidDel="00753946">
        <w:rPr>
          <w:noProof/>
        </w:rPr>
        <w:t xml:space="preserve"> </w:t>
      </w:r>
    </w:p>
    <w:p w14:paraId="2F24BCDC" w14:textId="6A36C57D" w:rsidR="00A70870" w:rsidRDefault="00753946">
      <w:pPr>
        <w:spacing w:line="300" w:lineRule="auto"/>
        <w:jc w:val="center"/>
        <w:rPr>
          <w:rFonts w:asciiTheme="minorEastAsia" w:hAnsiTheme="minorEastAsia"/>
          <w:szCs w:val="21"/>
        </w:rPr>
      </w:pPr>
      <w:r w:rsidDel="00753946">
        <w:rPr>
          <w:noProof/>
        </w:rPr>
        <w:t xml:space="preserve"> </w:t>
      </w:r>
    </w:p>
    <w:p w14:paraId="2F6DFD65"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在作业详情画面的输出文件区域，选择需要现在的文件后，点击右侧的“下载”图标，可以将选择的文件下载到本地。如果选择了多个文件数据，这将选择的文件压缩成.zip文件下载到本地。</w:t>
      </w:r>
    </w:p>
    <w:p w14:paraId="299ECB62" w14:textId="66D7C4B9" w:rsidR="00A70870" w:rsidRDefault="006045DF">
      <w:pPr>
        <w:spacing w:line="300" w:lineRule="auto"/>
        <w:jc w:val="center"/>
        <w:rPr>
          <w:rFonts w:asciiTheme="minorEastAsia" w:hAnsiTheme="minorEastAsia"/>
          <w:szCs w:val="21"/>
        </w:rPr>
      </w:pPr>
      <w:r w:rsidRPr="006045DF">
        <w:rPr>
          <w:noProof/>
        </w:rPr>
        <w:lastRenderedPageBreak/>
        <w:drawing>
          <wp:inline distT="0" distB="0" distL="0" distR="0" wp14:anchorId="7EA2E803" wp14:editId="49CDA1A2">
            <wp:extent cx="6188710" cy="3096895"/>
            <wp:effectExtent l="0" t="0" r="0" b="1905"/>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88710" cy="3096895"/>
                    </a:xfrm>
                    <a:prstGeom prst="rect">
                      <a:avLst/>
                    </a:prstGeom>
                  </pic:spPr>
                </pic:pic>
              </a:graphicData>
            </a:graphic>
          </wp:inline>
        </w:drawing>
      </w:r>
      <w:r w:rsidR="00753946" w:rsidDel="00753946">
        <w:rPr>
          <w:noProof/>
        </w:rPr>
        <w:t xml:space="preserve"> </w:t>
      </w:r>
    </w:p>
    <w:p w14:paraId="4BED3136"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在日志输出Tab页，点击右侧“下载”图标，可以将日志文件下载到本地。</w:t>
      </w:r>
    </w:p>
    <w:p w14:paraId="6585D0D0" w14:textId="65239B41" w:rsidR="00A70870" w:rsidRDefault="006045DF">
      <w:pPr>
        <w:spacing w:line="300" w:lineRule="auto"/>
        <w:jc w:val="center"/>
        <w:rPr>
          <w:rFonts w:asciiTheme="minorEastAsia" w:hAnsiTheme="minorEastAsia"/>
          <w:szCs w:val="21"/>
        </w:rPr>
      </w:pPr>
      <w:r w:rsidRPr="006045DF">
        <w:rPr>
          <w:noProof/>
        </w:rPr>
        <w:drawing>
          <wp:inline distT="0" distB="0" distL="0" distR="0" wp14:anchorId="22080374" wp14:editId="0425B335">
            <wp:extent cx="6188710" cy="3110865"/>
            <wp:effectExtent l="0" t="0" r="0" b="63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88710" cy="3110865"/>
                    </a:xfrm>
                    <a:prstGeom prst="rect">
                      <a:avLst/>
                    </a:prstGeom>
                  </pic:spPr>
                </pic:pic>
              </a:graphicData>
            </a:graphic>
          </wp:inline>
        </w:drawing>
      </w:r>
      <w:r w:rsidR="00753946" w:rsidDel="00753946">
        <w:rPr>
          <w:noProof/>
        </w:rPr>
        <w:t xml:space="preserve"> </w:t>
      </w:r>
    </w:p>
    <w:p w14:paraId="59A8A07D" w14:textId="24C4A5F8"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点击</w:t>
      </w:r>
      <w:r w:rsidR="00753946">
        <w:rPr>
          <w:rFonts w:asciiTheme="minorEastAsia" w:hAnsiTheme="minorEastAsia" w:hint="eastAsia"/>
          <w:szCs w:val="21"/>
        </w:rPr>
        <w:t>“监控信息”</w:t>
      </w:r>
      <w:r>
        <w:rPr>
          <w:rFonts w:asciiTheme="minorEastAsia" w:hAnsiTheme="minorEastAsia" w:hint="eastAsia"/>
          <w:szCs w:val="21"/>
        </w:rPr>
        <w:t>可以查看作业的监控信息。</w:t>
      </w:r>
    </w:p>
    <w:p w14:paraId="3521CEF3" w14:textId="3F6A0028" w:rsidR="00A70870" w:rsidRDefault="006045DF">
      <w:pPr>
        <w:spacing w:line="300" w:lineRule="auto"/>
        <w:jc w:val="center"/>
        <w:rPr>
          <w:rFonts w:asciiTheme="minorEastAsia" w:hAnsiTheme="minorEastAsia"/>
          <w:szCs w:val="21"/>
        </w:rPr>
      </w:pPr>
      <w:r w:rsidRPr="006045DF">
        <w:rPr>
          <w:noProof/>
        </w:rPr>
        <w:lastRenderedPageBreak/>
        <w:drawing>
          <wp:inline distT="0" distB="0" distL="0" distR="0" wp14:anchorId="6094DBBE" wp14:editId="2A8D08DD">
            <wp:extent cx="6188710" cy="3094355"/>
            <wp:effectExtent l="0" t="0" r="0" b="444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88710" cy="3094355"/>
                    </a:xfrm>
                    <a:prstGeom prst="rect">
                      <a:avLst/>
                    </a:prstGeom>
                  </pic:spPr>
                </pic:pic>
              </a:graphicData>
            </a:graphic>
          </wp:inline>
        </w:drawing>
      </w:r>
      <w:r w:rsidR="00753946" w:rsidDel="00753946">
        <w:rPr>
          <w:noProof/>
        </w:rPr>
        <w:t xml:space="preserve"> </w:t>
      </w:r>
    </w:p>
    <w:p w14:paraId="6D0D1D90"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如果作业状态是未完成的状态，在详情画面点击右上角的“取消”图标，可以将当前作业任务取消。</w:t>
      </w:r>
    </w:p>
    <w:p w14:paraId="2B33FC9F" w14:textId="76120A2C" w:rsidR="00A70870" w:rsidRDefault="006045DF">
      <w:pPr>
        <w:spacing w:line="300" w:lineRule="auto"/>
        <w:jc w:val="center"/>
        <w:rPr>
          <w:rFonts w:asciiTheme="minorEastAsia" w:hAnsiTheme="minorEastAsia"/>
          <w:szCs w:val="21"/>
        </w:rPr>
      </w:pPr>
      <w:r w:rsidRPr="006045DF">
        <w:rPr>
          <w:noProof/>
        </w:rPr>
        <w:drawing>
          <wp:inline distT="0" distB="0" distL="0" distR="0" wp14:anchorId="61810FD9" wp14:editId="3A9B622C">
            <wp:extent cx="6188710" cy="312547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88710" cy="3125470"/>
                    </a:xfrm>
                    <a:prstGeom prst="rect">
                      <a:avLst/>
                    </a:prstGeom>
                  </pic:spPr>
                </pic:pic>
              </a:graphicData>
            </a:graphic>
          </wp:inline>
        </w:drawing>
      </w:r>
    </w:p>
    <w:p w14:paraId="046F3B67"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如果作业状态是已结束的状态，在详情画面点击右上角的“重提交”图标，进入到作业再提价画面，用户可以根据需要调整参数后，再次提交作业任务。</w:t>
      </w:r>
    </w:p>
    <w:p w14:paraId="3A469784" w14:textId="5260D03E" w:rsidR="00A70870" w:rsidRDefault="006045DF">
      <w:pPr>
        <w:spacing w:line="300" w:lineRule="auto"/>
        <w:ind w:firstLineChars="200" w:firstLine="420"/>
        <w:rPr>
          <w:rFonts w:asciiTheme="minorEastAsia" w:hAnsiTheme="minorEastAsia"/>
          <w:szCs w:val="21"/>
        </w:rPr>
      </w:pPr>
      <w:r w:rsidRPr="006045DF">
        <w:rPr>
          <w:rFonts w:asciiTheme="minorEastAsia" w:hAnsiTheme="minorEastAsia"/>
          <w:szCs w:val="21"/>
        </w:rPr>
        <w:lastRenderedPageBreak/>
        <w:drawing>
          <wp:inline distT="0" distB="0" distL="0" distR="0" wp14:anchorId="6721C73E" wp14:editId="5ADDFA9C">
            <wp:extent cx="6188710" cy="306070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88710" cy="3060700"/>
                    </a:xfrm>
                    <a:prstGeom prst="rect">
                      <a:avLst/>
                    </a:prstGeom>
                  </pic:spPr>
                </pic:pic>
              </a:graphicData>
            </a:graphic>
          </wp:inline>
        </w:drawing>
      </w:r>
    </w:p>
    <w:p w14:paraId="412F662A" w14:textId="10E4179A" w:rsidR="00A70870" w:rsidRDefault="00A70870">
      <w:pPr>
        <w:spacing w:line="300" w:lineRule="auto"/>
        <w:ind w:firstLineChars="200" w:firstLine="420"/>
        <w:rPr>
          <w:rFonts w:asciiTheme="minorEastAsia" w:hAnsiTheme="minorEastAsia"/>
          <w:szCs w:val="21"/>
        </w:rPr>
      </w:pPr>
    </w:p>
    <w:p w14:paraId="1AEC8B12" w14:textId="77777777" w:rsidR="00907EA5" w:rsidRPr="00753946" w:rsidRDefault="00907EA5" w:rsidP="0068010F">
      <w:pPr>
        <w:spacing w:line="300" w:lineRule="auto"/>
        <w:jc w:val="center"/>
        <w:rPr>
          <w:rFonts w:asciiTheme="minorEastAsia" w:hAnsiTheme="minorEastAsia"/>
          <w:szCs w:val="21"/>
        </w:rPr>
      </w:pPr>
      <w:bookmarkStart w:id="93" w:name="_Toc23451444"/>
      <w:bookmarkStart w:id="94" w:name="_Toc23457710"/>
      <w:bookmarkStart w:id="95" w:name="_Toc23451445"/>
      <w:bookmarkStart w:id="96" w:name="_Toc23457711"/>
      <w:bookmarkStart w:id="97" w:name="_Toc23451446"/>
      <w:bookmarkStart w:id="98" w:name="_Toc23457712"/>
      <w:bookmarkStart w:id="99" w:name="_Toc23451447"/>
      <w:bookmarkStart w:id="100" w:name="_Toc23457713"/>
      <w:bookmarkStart w:id="101" w:name="_Toc23451448"/>
      <w:bookmarkStart w:id="102" w:name="_Toc23457714"/>
      <w:bookmarkStart w:id="103" w:name="_Toc23451449"/>
      <w:bookmarkStart w:id="104" w:name="_Toc23457715"/>
      <w:bookmarkStart w:id="105" w:name="_Toc23451450"/>
      <w:bookmarkStart w:id="106" w:name="_Toc23457716"/>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7C15D39B" w14:textId="77777777" w:rsidR="00A70870" w:rsidRDefault="003803DA" w:rsidP="00652692">
      <w:pPr>
        <w:pStyle w:val="2"/>
        <w:numPr>
          <w:ilvl w:val="1"/>
          <w:numId w:val="3"/>
        </w:numPr>
        <w:ind w:left="426" w:hanging="426"/>
        <w:rPr>
          <w:rFonts w:asciiTheme="minorEastAsia" w:eastAsiaTheme="minorEastAsia" w:hAnsiTheme="minorEastAsia"/>
        </w:rPr>
      </w:pPr>
      <w:bookmarkStart w:id="107" w:name="_Toc56423171"/>
      <w:r>
        <w:rPr>
          <w:rFonts w:asciiTheme="minorEastAsia" w:eastAsiaTheme="minorEastAsia" w:hAnsiTheme="minorEastAsia" w:hint="eastAsia"/>
        </w:rPr>
        <w:t>文件管理</w:t>
      </w:r>
      <w:bookmarkEnd w:id="107"/>
    </w:p>
    <w:p w14:paraId="6C63E16F"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在云桌面，点击顶部导航栏中的“文件管理”图标，弹出文件管理画面。在文件管理画面可以查看和管理用户在各个集群上的文件目录下的各种文件。</w:t>
      </w:r>
    </w:p>
    <w:p w14:paraId="4ECC508A" w14:textId="51CA4BD6" w:rsidR="00A70870" w:rsidRDefault="003803DA">
      <w:pPr>
        <w:spacing w:line="300" w:lineRule="auto"/>
        <w:jc w:val="center"/>
        <w:rPr>
          <w:rFonts w:asciiTheme="minorEastAsia" w:hAnsiTheme="minorEastAsia"/>
          <w:szCs w:val="21"/>
        </w:rPr>
      </w:pPr>
      <w:r>
        <w:rPr>
          <w:noProof/>
        </w:rPr>
        <w:drawing>
          <wp:inline distT="0" distB="0" distL="114300" distR="114300" wp14:anchorId="4A891EBC" wp14:editId="096CEA1E">
            <wp:extent cx="2879725" cy="296545"/>
            <wp:effectExtent l="0" t="0" r="15875" b="8255"/>
            <wp:docPr id="457" name="图片 457" descr="企业微信截图_cddba3ac-a7ed-4328-bfc0-04739739c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企业微信截图_cddba3ac-a7ed-4328-bfc0-04739739c289"/>
                    <pic:cNvPicPr>
                      <a:picLocks noChangeAspect="1"/>
                    </pic:cNvPicPr>
                  </pic:nvPicPr>
                  <pic:blipFill>
                    <a:blip r:embed="rId71"/>
                    <a:stretch>
                      <a:fillRect/>
                    </a:stretch>
                  </pic:blipFill>
                  <pic:spPr>
                    <a:xfrm>
                      <a:off x="0" y="0"/>
                      <a:ext cx="2879725" cy="296545"/>
                    </a:xfrm>
                    <a:prstGeom prst="rect">
                      <a:avLst/>
                    </a:prstGeom>
                  </pic:spPr>
                </pic:pic>
              </a:graphicData>
            </a:graphic>
          </wp:inline>
        </w:drawing>
      </w:r>
    </w:p>
    <w:p w14:paraId="0F3AA9A9" w14:textId="35EE4F17" w:rsidR="00A70870" w:rsidRDefault="009524C5">
      <w:pPr>
        <w:spacing w:line="300" w:lineRule="auto"/>
        <w:jc w:val="center"/>
        <w:rPr>
          <w:rFonts w:asciiTheme="minorEastAsia" w:hAnsiTheme="minorEastAsia"/>
          <w:szCs w:val="21"/>
        </w:rPr>
      </w:pPr>
      <w:r w:rsidRPr="009524C5">
        <w:rPr>
          <w:rFonts w:asciiTheme="minorEastAsia" w:hAnsiTheme="minorEastAsia"/>
          <w:szCs w:val="21"/>
        </w:rPr>
        <w:drawing>
          <wp:inline distT="0" distB="0" distL="0" distR="0" wp14:anchorId="125D02DE" wp14:editId="7CF6FD98">
            <wp:extent cx="6188710" cy="3294380"/>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88710" cy="3294380"/>
                    </a:xfrm>
                    <a:prstGeom prst="rect">
                      <a:avLst/>
                    </a:prstGeom>
                  </pic:spPr>
                </pic:pic>
              </a:graphicData>
            </a:graphic>
          </wp:inline>
        </w:drawing>
      </w:r>
    </w:p>
    <w:p w14:paraId="588B5E9B" w14:textId="77777777" w:rsidR="00A70870" w:rsidRDefault="003803DA" w:rsidP="00652692">
      <w:pPr>
        <w:pStyle w:val="3"/>
        <w:numPr>
          <w:ilvl w:val="2"/>
          <w:numId w:val="3"/>
        </w:numPr>
        <w:ind w:left="709"/>
        <w:rPr>
          <w:rFonts w:asciiTheme="minorEastAsia" w:hAnsiTheme="minorEastAsia"/>
        </w:rPr>
      </w:pPr>
      <w:bookmarkStart w:id="108" w:name="_Toc56423172"/>
      <w:r>
        <w:rPr>
          <w:rFonts w:asciiTheme="minorEastAsia" w:hAnsiTheme="minorEastAsia"/>
        </w:rPr>
        <w:lastRenderedPageBreak/>
        <w:t>个人目录管理</w:t>
      </w:r>
      <w:bookmarkEnd w:id="108"/>
    </w:p>
    <w:p w14:paraId="75B95292" w14:textId="3DFE248B"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在文件管理画面</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“个人目录”Tab页，进入个人目录管理画面，可以管理和查看用户在各个集群上关联的集群账号所有的个人目录下的所有文件及文件夹。</w:t>
      </w:r>
      <w:r w:rsidR="001A286E">
        <w:rPr>
          <w:rFonts w:asciiTheme="minorEastAsia" w:hAnsiTheme="minorEastAsia" w:hint="eastAsia"/>
          <w:szCs w:val="21"/>
        </w:rPr>
        <w:t>点击左侧文件夹图标可以展开查看子目录。单击文件名称可以在右侧看当前目录下全部文件。在右侧文件列表选中一个文件夹双击，可以进入子目录。</w:t>
      </w:r>
    </w:p>
    <w:p w14:paraId="61A1AB51" w14:textId="4DA30A37" w:rsidR="00A70870" w:rsidRDefault="009524C5">
      <w:pPr>
        <w:spacing w:line="300" w:lineRule="auto"/>
        <w:jc w:val="center"/>
        <w:rPr>
          <w:rFonts w:asciiTheme="minorEastAsia" w:hAnsiTheme="minorEastAsia"/>
          <w:szCs w:val="21"/>
        </w:rPr>
      </w:pPr>
      <w:r w:rsidRPr="009524C5">
        <w:rPr>
          <w:rFonts w:asciiTheme="minorEastAsia" w:hAnsiTheme="minorEastAsia"/>
          <w:szCs w:val="21"/>
        </w:rPr>
        <w:drawing>
          <wp:inline distT="0" distB="0" distL="0" distR="0" wp14:anchorId="02CBCB22" wp14:editId="323F4FAE">
            <wp:extent cx="6188710" cy="3308985"/>
            <wp:effectExtent l="0" t="0" r="0" b="571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88710" cy="3308985"/>
                    </a:xfrm>
                    <a:prstGeom prst="rect">
                      <a:avLst/>
                    </a:prstGeom>
                  </pic:spPr>
                </pic:pic>
              </a:graphicData>
            </a:graphic>
          </wp:inline>
        </w:drawing>
      </w:r>
    </w:p>
    <w:p w14:paraId="6DBC99FA" w14:textId="154C315C" w:rsidR="00C912C3" w:rsidRDefault="00C912C3" w:rsidP="00C912C3">
      <w:pPr>
        <w:spacing w:line="300" w:lineRule="auto"/>
        <w:jc w:val="center"/>
        <w:rPr>
          <w:rFonts w:asciiTheme="minorEastAsia" w:hAnsiTheme="minorEastAsia"/>
          <w:szCs w:val="21"/>
        </w:rPr>
      </w:pPr>
    </w:p>
    <w:p w14:paraId="776BF6BD" w14:textId="77777777" w:rsidR="00C912C3" w:rsidRDefault="00C912C3" w:rsidP="00C912C3">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上传文件</w:t>
      </w:r>
    </w:p>
    <w:p w14:paraId="03E5B8A9" w14:textId="77777777" w:rsidR="00C912C3" w:rsidRDefault="00C912C3" w:rsidP="00C912C3">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“个人目录”Tab页，右击选择上传目录，在操作栏中点击“上传”</w:t>
      </w:r>
      <w:r>
        <w:rPr>
          <w:rFonts w:asciiTheme="minorEastAsia" w:hAnsiTheme="minorEastAsia"/>
          <w:szCs w:val="21"/>
        </w:rPr>
        <w:t>按钮</w:t>
      </w:r>
      <w:r>
        <w:rPr>
          <w:rFonts w:asciiTheme="minorEastAsia" w:hAnsiTheme="minorEastAsia" w:hint="eastAsia"/>
          <w:szCs w:val="21"/>
        </w:rPr>
        <w:t>，弹出上传文件选择画面。</w:t>
      </w:r>
    </w:p>
    <w:p w14:paraId="1EE9D296" w14:textId="77777777" w:rsidR="00C912C3" w:rsidRDefault="00C912C3" w:rsidP="00C912C3">
      <w:pPr>
        <w:spacing w:line="300" w:lineRule="auto"/>
        <w:jc w:val="center"/>
        <w:rPr>
          <w:rFonts w:asciiTheme="minorEastAsia" w:hAnsiTheme="minorEastAsia"/>
          <w:szCs w:val="21"/>
        </w:rPr>
      </w:pPr>
    </w:p>
    <w:p w14:paraId="0B4077E6" w14:textId="064DFD43" w:rsidR="00C912C3" w:rsidRDefault="009524C5" w:rsidP="00C912C3">
      <w:pPr>
        <w:spacing w:line="300" w:lineRule="auto"/>
        <w:jc w:val="center"/>
        <w:rPr>
          <w:rFonts w:asciiTheme="minorEastAsia" w:hAnsiTheme="minorEastAsia"/>
          <w:szCs w:val="21"/>
        </w:rPr>
      </w:pPr>
      <w:r w:rsidRPr="009524C5">
        <w:rPr>
          <w:rFonts w:asciiTheme="minorEastAsia" w:hAnsiTheme="minorEastAsia"/>
          <w:szCs w:val="21"/>
        </w:rPr>
        <w:lastRenderedPageBreak/>
        <w:drawing>
          <wp:inline distT="0" distB="0" distL="0" distR="0" wp14:anchorId="78F9AAB5" wp14:editId="661C294B">
            <wp:extent cx="6188710" cy="3354070"/>
            <wp:effectExtent l="0" t="0" r="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88710" cy="3354070"/>
                    </a:xfrm>
                    <a:prstGeom prst="rect">
                      <a:avLst/>
                    </a:prstGeom>
                  </pic:spPr>
                </pic:pic>
              </a:graphicData>
            </a:graphic>
          </wp:inline>
        </w:drawing>
      </w:r>
    </w:p>
    <w:p w14:paraId="434456E5" w14:textId="77777777" w:rsidR="00C912C3" w:rsidRDefault="00C912C3" w:rsidP="00C912C3">
      <w:pPr>
        <w:spacing w:line="300" w:lineRule="auto"/>
        <w:jc w:val="center"/>
        <w:rPr>
          <w:rFonts w:asciiTheme="minorEastAsia" w:hAnsiTheme="minorEastAsia"/>
          <w:szCs w:val="21"/>
        </w:rPr>
      </w:pPr>
      <w:r>
        <w:rPr>
          <w:rFonts w:asciiTheme="minorEastAsia" w:hAnsiTheme="minorEastAsia" w:hint="eastAsia"/>
          <w:szCs w:val="21"/>
        </w:rPr>
        <w:t>或者在右侧文件列表空白区域右击，在操作栏中选择上传</w:t>
      </w:r>
    </w:p>
    <w:p w14:paraId="2FC66CB4" w14:textId="0748DF1A" w:rsidR="00C912C3" w:rsidRDefault="009524C5" w:rsidP="00C912C3">
      <w:pPr>
        <w:spacing w:line="300" w:lineRule="auto"/>
        <w:jc w:val="center"/>
        <w:rPr>
          <w:rFonts w:asciiTheme="minorEastAsia" w:hAnsiTheme="minorEastAsia"/>
          <w:szCs w:val="21"/>
        </w:rPr>
      </w:pPr>
      <w:r w:rsidRPr="009524C5">
        <w:rPr>
          <w:rFonts w:asciiTheme="minorEastAsia" w:hAnsiTheme="minorEastAsia"/>
          <w:szCs w:val="21"/>
        </w:rPr>
        <w:drawing>
          <wp:inline distT="0" distB="0" distL="0" distR="0" wp14:anchorId="11A3AF08" wp14:editId="08591578">
            <wp:extent cx="6188710" cy="3317875"/>
            <wp:effectExtent l="0" t="0" r="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88710" cy="3317875"/>
                    </a:xfrm>
                    <a:prstGeom prst="rect">
                      <a:avLst/>
                    </a:prstGeom>
                  </pic:spPr>
                </pic:pic>
              </a:graphicData>
            </a:graphic>
          </wp:inline>
        </w:drawing>
      </w:r>
    </w:p>
    <w:p w14:paraId="6A45033D" w14:textId="77777777" w:rsidR="00C912C3" w:rsidRDefault="00C912C3" w:rsidP="00C912C3">
      <w:pPr>
        <w:spacing w:line="300" w:lineRule="auto"/>
        <w:jc w:val="center"/>
        <w:rPr>
          <w:rFonts w:asciiTheme="minorEastAsia" w:hAnsiTheme="minorEastAsia"/>
          <w:szCs w:val="21"/>
        </w:rPr>
      </w:pPr>
      <w:r>
        <w:rPr>
          <w:noProof/>
        </w:rPr>
        <w:drawing>
          <wp:inline distT="0" distB="0" distL="0" distR="0" wp14:anchorId="6BEBB43A" wp14:editId="4C6DF9B3">
            <wp:extent cx="3600000" cy="994008"/>
            <wp:effectExtent l="0" t="0" r="635"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00000" cy="994008"/>
                    </a:xfrm>
                    <a:prstGeom prst="rect">
                      <a:avLst/>
                    </a:prstGeom>
                  </pic:spPr>
                </pic:pic>
              </a:graphicData>
            </a:graphic>
          </wp:inline>
        </w:drawing>
      </w:r>
    </w:p>
    <w:p w14:paraId="749A30CB" w14:textId="77777777" w:rsidR="00C912C3" w:rsidRDefault="00C912C3" w:rsidP="00C912C3">
      <w:pPr>
        <w:spacing w:line="300" w:lineRule="auto"/>
        <w:ind w:firstLineChars="200" w:firstLine="420"/>
        <w:rPr>
          <w:rFonts w:asciiTheme="minorEastAsia" w:hAnsiTheme="minorEastAsia"/>
          <w:szCs w:val="21"/>
        </w:rPr>
      </w:pPr>
      <w:r>
        <w:rPr>
          <w:rFonts w:asciiTheme="minorEastAsia" w:hAnsiTheme="minorEastAsia"/>
          <w:szCs w:val="21"/>
        </w:rPr>
        <w:t>在上传画面点击</w:t>
      </w:r>
      <w:r>
        <w:rPr>
          <w:rFonts w:asciiTheme="minorEastAsia" w:hAnsiTheme="minorEastAsia" w:hint="eastAsia"/>
          <w:szCs w:val="21"/>
        </w:rPr>
        <w:t>“选择文件”图标，弹出文件选择画面，选择需要上传的文件后，点击“打开”，选定需要上传的文件。</w:t>
      </w:r>
    </w:p>
    <w:p w14:paraId="5A4EE2B1" w14:textId="77777777" w:rsidR="00C912C3" w:rsidRDefault="00C912C3" w:rsidP="00C912C3">
      <w:pPr>
        <w:spacing w:line="300" w:lineRule="auto"/>
        <w:jc w:val="center"/>
        <w:rPr>
          <w:rFonts w:asciiTheme="minorEastAsia" w:hAnsiTheme="minorEastAsia"/>
          <w:szCs w:val="21"/>
        </w:rPr>
      </w:pPr>
    </w:p>
    <w:p w14:paraId="1F5B7F63" w14:textId="5C9943A1" w:rsidR="00C912C3" w:rsidRDefault="00C912C3" w:rsidP="00C912C3">
      <w:pPr>
        <w:spacing w:line="300" w:lineRule="auto"/>
        <w:jc w:val="center"/>
        <w:rPr>
          <w:rFonts w:asciiTheme="minorEastAsia" w:hAnsiTheme="minorEastAsia"/>
          <w:szCs w:val="21"/>
        </w:rPr>
      </w:pPr>
    </w:p>
    <w:p w14:paraId="1432BFB3" w14:textId="77777777" w:rsidR="00C912C3" w:rsidRDefault="00C912C3" w:rsidP="00C912C3">
      <w:pPr>
        <w:spacing w:line="300" w:lineRule="auto"/>
        <w:ind w:firstLineChars="200" w:firstLine="420"/>
        <w:jc w:val="center"/>
        <w:rPr>
          <w:rFonts w:asciiTheme="minorEastAsia" w:hAnsiTheme="minorEastAsia"/>
          <w:szCs w:val="21"/>
        </w:rPr>
      </w:pPr>
    </w:p>
    <w:p w14:paraId="79F0FB7C" w14:textId="7EC469AD" w:rsidR="00C912C3" w:rsidRDefault="00C912C3" w:rsidP="00C912C3">
      <w:pPr>
        <w:spacing w:line="300" w:lineRule="auto"/>
        <w:ind w:firstLineChars="200" w:firstLine="420"/>
        <w:jc w:val="center"/>
        <w:rPr>
          <w:rFonts w:asciiTheme="minorEastAsia" w:hAnsiTheme="minorEastAsia"/>
          <w:szCs w:val="21"/>
        </w:rPr>
      </w:pPr>
    </w:p>
    <w:p w14:paraId="2CECAC80" w14:textId="77777777" w:rsidR="00C912C3" w:rsidRDefault="00C912C3" w:rsidP="00C912C3">
      <w:pPr>
        <w:spacing w:line="300" w:lineRule="auto"/>
        <w:ind w:firstLineChars="200" w:firstLine="420"/>
        <w:rPr>
          <w:rFonts w:asciiTheme="minorEastAsia" w:hAnsiTheme="minorEastAsia"/>
          <w:szCs w:val="21"/>
        </w:rPr>
      </w:pPr>
      <w:r>
        <w:rPr>
          <w:rFonts w:asciiTheme="minorEastAsia" w:hAnsiTheme="minorEastAsia" w:hint="eastAsia"/>
          <w:szCs w:val="21"/>
        </w:rPr>
        <w:t>点击“确定”按钮后，文件开始上传，可以在弹窗内查看文件传输进度</w:t>
      </w:r>
    </w:p>
    <w:p w14:paraId="0EA26612" w14:textId="50170B28" w:rsidR="00C912C3" w:rsidRDefault="00C912C3" w:rsidP="00C912C3">
      <w:pPr>
        <w:spacing w:line="300" w:lineRule="auto"/>
        <w:ind w:firstLineChars="200" w:firstLine="420"/>
        <w:jc w:val="center"/>
        <w:rPr>
          <w:rFonts w:asciiTheme="minorEastAsia" w:hAnsiTheme="minorEastAsia"/>
          <w:szCs w:val="21"/>
        </w:rPr>
      </w:pPr>
    </w:p>
    <w:p w14:paraId="07328387" w14:textId="1F13DA5F" w:rsidR="00C912C3" w:rsidRDefault="00C912C3" w:rsidP="00C912C3">
      <w:pPr>
        <w:spacing w:line="300" w:lineRule="auto"/>
        <w:ind w:firstLineChars="200" w:firstLine="420"/>
        <w:jc w:val="center"/>
        <w:rPr>
          <w:rFonts w:asciiTheme="minorEastAsia" w:hAnsiTheme="minorEastAsia"/>
          <w:szCs w:val="21"/>
        </w:rPr>
      </w:pPr>
    </w:p>
    <w:p w14:paraId="37EC945B" w14:textId="77777777" w:rsidR="00C912C3" w:rsidRDefault="00C912C3" w:rsidP="00C912C3">
      <w:pPr>
        <w:spacing w:line="300" w:lineRule="auto"/>
        <w:ind w:firstLineChars="200" w:firstLine="420"/>
        <w:rPr>
          <w:rFonts w:asciiTheme="minorEastAsia" w:hAnsiTheme="minorEastAsia"/>
          <w:szCs w:val="21"/>
        </w:rPr>
      </w:pPr>
      <w:r>
        <w:rPr>
          <w:rFonts w:asciiTheme="minorEastAsia" w:hAnsiTheme="minorEastAsia" w:hint="eastAsia"/>
          <w:szCs w:val="21"/>
        </w:rPr>
        <w:t>如果文件上传时间过长，用户可以关闭文件进度弹窗，需要查看文件上传进度时，点击顶部菜单栏</w:t>
      </w:r>
    </w:p>
    <w:p w14:paraId="0A043763" w14:textId="77777777" w:rsidR="00C912C3" w:rsidRDefault="00C912C3" w:rsidP="00C912C3">
      <w:pPr>
        <w:spacing w:line="300" w:lineRule="auto"/>
        <w:ind w:firstLineChars="200" w:firstLine="420"/>
        <w:rPr>
          <w:rFonts w:asciiTheme="minorEastAsia" w:hAnsiTheme="minorEastAsia"/>
          <w:szCs w:val="21"/>
        </w:rPr>
      </w:pPr>
      <w:r>
        <w:rPr>
          <w:noProof/>
        </w:rPr>
        <w:drawing>
          <wp:inline distT="0" distB="0" distL="0" distR="0" wp14:anchorId="5D693EB3" wp14:editId="299750C4">
            <wp:extent cx="5781675" cy="857250"/>
            <wp:effectExtent l="0" t="0" r="952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81675" cy="857250"/>
                    </a:xfrm>
                    <a:prstGeom prst="rect">
                      <a:avLst/>
                    </a:prstGeom>
                  </pic:spPr>
                </pic:pic>
              </a:graphicData>
            </a:graphic>
          </wp:inline>
        </w:drawing>
      </w:r>
    </w:p>
    <w:p w14:paraId="5ECD79A6" w14:textId="77777777" w:rsidR="00C912C3" w:rsidRDefault="00C912C3" w:rsidP="00C912C3">
      <w:pPr>
        <w:spacing w:line="300" w:lineRule="auto"/>
        <w:ind w:firstLineChars="200" w:firstLine="420"/>
        <w:rPr>
          <w:rFonts w:asciiTheme="minorEastAsia" w:hAnsiTheme="minorEastAsia"/>
          <w:szCs w:val="21"/>
        </w:rPr>
      </w:pPr>
      <w:r>
        <w:rPr>
          <w:rFonts w:asciiTheme="minorEastAsia" w:hAnsiTheme="minorEastAsia" w:hint="eastAsia"/>
          <w:szCs w:val="21"/>
        </w:rPr>
        <w:t>在文件操作记录中查看文件上传情况</w:t>
      </w:r>
    </w:p>
    <w:p w14:paraId="0BC0C759" w14:textId="77777777" w:rsidR="00C912C3" w:rsidRDefault="00C912C3" w:rsidP="00C912C3">
      <w:pPr>
        <w:spacing w:line="300" w:lineRule="auto"/>
        <w:ind w:firstLineChars="200" w:firstLine="420"/>
        <w:jc w:val="center"/>
        <w:rPr>
          <w:rFonts w:asciiTheme="minorEastAsia" w:hAnsiTheme="minorEastAsia"/>
          <w:szCs w:val="21"/>
        </w:rPr>
      </w:pPr>
      <w:r>
        <w:rPr>
          <w:noProof/>
        </w:rPr>
        <w:drawing>
          <wp:inline distT="0" distB="0" distL="0" distR="0" wp14:anchorId="2D022CB9" wp14:editId="477A6D8E">
            <wp:extent cx="3162300" cy="217170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871" t="2844" b="71217"/>
                    <a:stretch/>
                  </pic:blipFill>
                  <pic:spPr bwMode="auto">
                    <a:xfrm>
                      <a:off x="0" y="0"/>
                      <a:ext cx="3162300" cy="2171700"/>
                    </a:xfrm>
                    <a:prstGeom prst="rect">
                      <a:avLst/>
                    </a:prstGeom>
                    <a:ln>
                      <a:noFill/>
                    </a:ln>
                    <a:extLst>
                      <a:ext uri="{53640926-AAD7-44D8-BBD7-CCE9431645EC}">
                        <a14:shadowObscured xmlns:a14="http://schemas.microsoft.com/office/drawing/2010/main"/>
                      </a:ext>
                    </a:extLst>
                  </pic:spPr>
                </pic:pic>
              </a:graphicData>
            </a:graphic>
          </wp:inline>
        </w:drawing>
      </w:r>
    </w:p>
    <w:p w14:paraId="7DAC6656" w14:textId="77777777" w:rsidR="00C912C3" w:rsidRDefault="00C912C3" w:rsidP="00C912C3">
      <w:pPr>
        <w:spacing w:line="300" w:lineRule="auto"/>
        <w:ind w:firstLineChars="200" w:firstLine="420"/>
        <w:jc w:val="center"/>
        <w:rPr>
          <w:rFonts w:asciiTheme="minorEastAsia" w:hAnsiTheme="minorEastAsia"/>
          <w:szCs w:val="21"/>
        </w:rPr>
      </w:pPr>
      <w:r>
        <w:rPr>
          <w:noProof/>
        </w:rPr>
        <w:drawing>
          <wp:inline distT="0" distB="0" distL="0" distR="0" wp14:anchorId="3EC9AAD7" wp14:editId="59ABD42B">
            <wp:extent cx="3133725" cy="1943100"/>
            <wp:effectExtent l="0" t="0" r="952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33725" cy="1943100"/>
                    </a:xfrm>
                    <a:prstGeom prst="rect">
                      <a:avLst/>
                    </a:prstGeom>
                  </pic:spPr>
                </pic:pic>
              </a:graphicData>
            </a:graphic>
          </wp:inline>
        </w:drawing>
      </w:r>
    </w:p>
    <w:p w14:paraId="59DEFC9C" w14:textId="77777777" w:rsidR="00C912C3" w:rsidRDefault="00C912C3" w:rsidP="00C912C3">
      <w:pPr>
        <w:spacing w:line="300" w:lineRule="auto"/>
        <w:ind w:firstLineChars="200" w:firstLine="420"/>
        <w:jc w:val="center"/>
        <w:rPr>
          <w:rFonts w:asciiTheme="minorEastAsia" w:hAnsiTheme="minorEastAsia"/>
          <w:szCs w:val="21"/>
        </w:rPr>
      </w:pPr>
    </w:p>
    <w:p w14:paraId="5A8DC0D1" w14:textId="77777777" w:rsidR="00C912C3" w:rsidRDefault="00C912C3" w:rsidP="00C912C3">
      <w:pPr>
        <w:spacing w:line="300" w:lineRule="auto"/>
        <w:ind w:firstLineChars="200" w:firstLine="420"/>
        <w:rPr>
          <w:rFonts w:asciiTheme="minorEastAsia" w:hAnsiTheme="minorEastAsia"/>
          <w:szCs w:val="21"/>
        </w:rPr>
      </w:pPr>
      <w:r>
        <w:rPr>
          <w:rFonts w:asciiTheme="minorEastAsia" w:hAnsiTheme="minorEastAsia" w:hint="eastAsia"/>
          <w:szCs w:val="21"/>
        </w:rPr>
        <w:t>文件传输完毕。</w:t>
      </w:r>
    </w:p>
    <w:p w14:paraId="0B2AEB18" w14:textId="77777777" w:rsidR="00C912C3" w:rsidRDefault="00C912C3" w:rsidP="00C912C3">
      <w:pPr>
        <w:spacing w:line="300" w:lineRule="auto"/>
        <w:ind w:firstLineChars="200" w:firstLine="420"/>
        <w:rPr>
          <w:rFonts w:asciiTheme="minorEastAsia" w:hAnsiTheme="minorEastAsia"/>
          <w:szCs w:val="21"/>
        </w:rPr>
      </w:pPr>
    </w:p>
    <w:p w14:paraId="0889B10B" w14:textId="77777777" w:rsidR="00C912C3" w:rsidRDefault="00C912C3" w:rsidP="00C912C3">
      <w:pPr>
        <w:spacing w:line="300" w:lineRule="auto"/>
        <w:jc w:val="center"/>
      </w:pPr>
    </w:p>
    <w:p w14:paraId="2559A4C0" w14:textId="57AD2402" w:rsidR="00C912C3" w:rsidRDefault="00C912C3" w:rsidP="00C912C3">
      <w:pPr>
        <w:spacing w:line="300" w:lineRule="auto"/>
        <w:jc w:val="center"/>
      </w:pPr>
    </w:p>
    <w:p w14:paraId="7B12249A" w14:textId="77777777" w:rsidR="00C912C3" w:rsidRDefault="00C912C3" w:rsidP="00C912C3">
      <w:pPr>
        <w:spacing w:line="300" w:lineRule="auto"/>
      </w:pPr>
    </w:p>
    <w:p w14:paraId="7D766544" w14:textId="06CCA583" w:rsidR="00444BAE" w:rsidRDefault="00444BAE" w:rsidP="00444BAE">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lastRenderedPageBreak/>
        <w:t>上传文件</w:t>
      </w:r>
      <w:r w:rsidR="00C56CBC">
        <w:rPr>
          <w:rFonts w:asciiTheme="minorEastAsia" w:eastAsiaTheme="minorEastAsia" w:hAnsiTheme="minorEastAsia" w:hint="eastAsia"/>
        </w:rPr>
        <w:t>夹</w:t>
      </w:r>
    </w:p>
    <w:p w14:paraId="4217DF95" w14:textId="1632D7E5" w:rsidR="00444BAE" w:rsidRDefault="00444BAE" w:rsidP="00444BAE">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“个人目录”Tab页，右击选中一个文件目录，在弹出的操作项中选择上传，弹出上传文件选择画面。</w:t>
      </w:r>
    </w:p>
    <w:p w14:paraId="28E936F7" w14:textId="50A085ED" w:rsidR="00444BAE" w:rsidRDefault="009524C5" w:rsidP="00444BAE">
      <w:pPr>
        <w:spacing w:line="300" w:lineRule="auto"/>
        <w:jc w:val="center"/>
        <w:rPr>
          <w:rFonts w:asciiTheme="minorEastAsia" w:hAnsiTheme="minorEastAsia"/>
          <w:szCs w:val="21"/>
        </w:rPr>
      </w:pPr>
      <w:r w:rsidRPr="009524C5">
        <w:rPr>
          <w:rFonts w:asciiTheme="minorEastAsia" w:hAnsiTheme="minorEastAsia"/>
          <w:szCs w:val="21"/>
        </w:rPr>
        <w:drawing>
          <wp:inline distT="0" distB="0" distL="0" distR="0" wp14:anchorId="393EB468" wp14:editId="4EC11A92">
            <wp:extent cx="6188710" cy="3287395"/>
            <wp:effectExtent l="0" t="0" r="0" b="1905"/>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88710" cy="3287395"/>
                    </a:xfrm>
                    <a:prstGeom prst="rect">
                      <a:avLst/>
                    </a:prstGeom>
                  </pic:spPr>
                </pic:pic>
              </a:graphicData>
            </a:graphic>
          </wp:inline>
        </w:drawing>
      </w:r>
    </w:p>
    <w:p w14:paraId="266CFC8F" w14:textId="0971A624" w:rsidR="00C56CBC" w:rsidRDefault="00C56CBC" w:rsidP="00307697">
      <w:pPr>
        <w:spacing w:line="300" w:lineRule="auto"/>
        <w:rPr>
          <w:rFonts w:asciiTheme="minorEastAsia" w:hAnsiTheme="minorEastAsia"/>
          <w:szCs w:val="21"/>
        </w:rPr>
      </w:pPr>
      <w:r>
        <w:rPr>
          <w:rFonts w:asciiTheme="minorEastAsia" w:hAnsiTheme="minorEastAsia" w:hint="eastAsia"/>
          <w:szCs w:val="21"/>
        </w:rPr>
        <w:t>在上传画面点击上传文件夹按钮，弹出文件夹选择画面</w:t>
      </w:r>
    </w:p>
    <w:p w14:paraId="15EE616C" w14:textId="646BC778" w:rsidR="00444BAE" w:rsidRDefault="00C56CBC" w:rsidP="00444BAE">
      <w:pPr>
        <w:spacing w:line="300" w:lineRule="auto"/>
        <w:jc w:val="center"/>
        <w:rPr>
          <w:rFonts w:asciiTheme="minorEastAsia" w:hAnsiTheme="minorEastAsia"/>
          <w:szCs w:val="21"/>
        </w:rPr>
      </w:pPr>
      <w:r>
        <w:rPr>
          <w:noProof/>
        </w:rPr>
        <w:drawing>
          <wp:inline distT="0" distB="0" distL="0" distR="0" wp14:anchorId="318A4A8A" wp14:editId="215A6D32">
            <wp:extent cx="5934075" cy="1266825"/>
            <wp:effectExtent l="0" t="0" r="9525" b="95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34075" cy="1266825"/>
                    </a:xfrm>
                    <a:prstGeom prst="rect">
                      <a:avLst/>
                    </a:prstGeom>
                  </pic:spPr>
                </pic:pic>
              </a:graphicData>
            </a:graphic>
          </wp:inline>
        </w:drawing>
      </w:r>
    </w:p>
    <w:p w14:paraId="15D024C8" w14:textId="77777777" w:rsidR="00C56CBC" w:rsidRDefault="00C56CBC" w:rsidP="00444BAE">
      <w:pPr>
        <w:spacing w:line="300" w:lineRule="auto"/>
        <w:jc w:val="center"/>
        <w:rPr>
          <w:rFonts w:asciiTheme="minorEastAsia" w:hAnsiTheme="minorEastAsia"/>
          <w:szCs w:val="21"/>
        </w:rPr>
      </w:pPr>
    </w:p>
    <w:p w14:paraId="751C2ED8" w14:textId="4749D61D" w:rsidR="00444BAE" w:rsidRDefault="00444BAE" w:rsidP="00444BAE">
      <w:pPr>
        <w:spacing w:line="300" w:lineRule="auto"/>
        <w:ind w:firstLineChars="200" w:firstLine="420"/>
        <w:rPr>
          <w:rFonts w:asciiTheme="minorEastAsia" w:hAnsiTheme="minorEastAsia"/>
          <w:szCs w:val="21"/>
        </w:rPr>
      </w:pPr>
      <w:r>
        <w:rPr>
          <w:rFonts w:asciiTheme="minorEastAsia" w:hAnsiTheme="minorEastAsia" w:hint="eastAsia"/>
          <w:szCs w:val="21"/>
        </w:rPr>
        <w:t>选择需要上传的文件后，点击“打开”，选定需要上传的文件。</w:t>
      </w:r>
    </w:p>
    <w:p w14:paraId="76A80414" w14:textId="76BC33AA" w:rsidR="00C56CBC" w:rsidRDefault="00C56CBC" w:rsidP="00444BAE">
      <w:pPr>
        <w:spacing w:line="300" w:lineRule="auto"/>
        <w:ind w:firstLineChars="200" w:firstLine="420"/>
        <w:rPr>
          <w:rFonts w:asciiTheme="minorEastAsia" w:hAnsiTheme="minorEastAsia"/>
          <w:szCs w:val="21"/>
        </w:rPr>
      </w:pPr>
      <w:r>
        <w:rPr>
          <w:noProof/>
        </w:rPr>
        <w:lastRenderedPageBreak/>
        <w:drawing>
          <wp:inline distT="0" distB="0" distL="0" distR="0" wp14:anchorId="31F2A235" wp14:editId="436437C4">
            <wp:extent cx="6188710" cy="2769870"/>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88710" cy="2769870"/>
                    </a:xfrm>
                    <a:prstGeom prst="rect">
                      <a:avLst/>
                    </a:prstGeom>
                  </pic:spPr>
                </pic:pic>
              </a:graphicData>
            </a:graphic>
          </wp:inline>
        </w:drawing>
      </w:r>
    </w:p>
    <w:p w14:paraId="47600A36" w14:textId="6CAFE8F5" w:rsidR="00C56CBC" w:rsidRDefault="00C56CBC" w:rsidP="009524C5">
      <w:pPr>
        <w:spacing w:line="300" w:lineRule="auto"/>
        <w:ind w:firstLineChars="200" w:firstLine="420"/>
        <w:rPr>
          <w:rFonts w:asciiTheme="minorEastAsia" w:hAnsiTheme="minorEastAsia" w:hint="eastAsia"/>
          <w:szCs w:val="21"/>
        </w:rPr>
      </w:pPr>
      <w:r>
        <w:rPr>
          <w:rFonts w:asciiTheme="minorEastAsia" w:hAnsiTheme="minorEastAsia" w:hint="eastAsia"/>
          <w:szCs w:val="21"/>
        </w:rPr>
        <w:t>上传画面显示文件夹下的全部子文件</w:t>
      </w:r>
    </w:p>
    <w:p w14:paraId="4A49CFDD" w14:textId="25FED0AE" w:rsidR="00C56CBC" w:rsidRDefault="00C56CBC" w:rsidP="009524C5">
      <w:pPr>
        <w:spacing w:line="300" w:lineRule="auto"/>
        <w:ind w:firstLineChars="200" w:firstLine="420"/>
        <w:rPr>
          <w:rFonts w:asciiTheme="minorEastAsia" w:hAnsiTheme="minorEastAsia" w:hint="eastAsia"/>
          <w:szCs w:val="21"/>
        </w:rPr>
      </w:pPr>
      <w:r>
        <w:rPr>
          <w:rFonts w:asciiTheme="minorEastAsia" w:hAnsiTheme="minorEastAsia"/>
          <w:szCs w:val="21"/>
        </w:rPr>
        <w:t>在上传画面点击</w:t>
      </w:r>
      <w:r>
        <w:rPr>
          <w:rFonts w:asciiTheme="minorEastAsia" w:hAnsiTheme="minorEastAsia" w:hint="eastAsia"/>
          <w:szCs w:val="21"/>
        </w:rPr>
        <w:t>“确定”按钮，将选择的文件上传到集群个人目录选择的目录下。</w:t>
      </w:r>
    </w:p>
    <w:p w14:paraId="38D5CF17" w14:textId="4C6FBD50" w:rsidR="00444BAE" w:rsidRDefault="00C56CBC" w:rsidP="009524C5">
      <w:pPr>
        <w:spacing w:line="300" w:lineRule="auto"/>
        <w:ind w:firstLineChars="200" w:firstLine="420"/>
        <w:rPr>
          <w:rFonts w:asciiTheme="minorEastAsia" w:hAnsiTheme="minorEastAsia" w:hint="eastAsia"/>
          <w:szCs w:val="21"/>
        </w:rPr>
      </w:pPr>
      <w:r>
        <w:rPr>
          <w:rFonts w:asciiTheme="minorEastAsia" w:hAnsiTheme="minorEastAsia" w:hint="eastAsia"/>
          <w:szCs w:val="21"/>
        </w:rPr>
        <w:t>上传成功后，在目录下出现同名文件夹，文件夹下包含上传的全部子文件。</w:t>
      </w:r>
    </w:p>
    <w:p w14:paraId="12983988" w14:textId="77777777" w:rsidR="00A70870" w:rsidRDefault="003803DA"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新建文件夹</w:t>
      </w:r>
    </w:p>
    <w:p w14:paraId="74E3C7DB" w14:textId="39599163"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w:t>
      </w:r>
      <w:r w:rsidR="00290023">
        <w:rPr>
          <w:rFonts w:asciiTheme="minorEastAsia" w:hAnsiTheme="minorEastAsia" w:hint="eastAsia"/>
          <w:szCs w:val="21"/>
        </w:rPr>
        <w:t>右击选中一个文件目录，在弹窗的操作栏中点击</w:t>
      </w:r>
      <w:r w:rsidR="00290023" w:rsidDel="00290023">
        <w:rPr>
          <w:rFonts w:asciiTheme="minorEastAsia" w:hAnsiTheme="minorEastAsia" w:hint="eastAsia"/>
          <w:szCs w:val="21"/>
        </w:rPr>
        <w:t xml:space="preserve"> </w:t>
      </w:r>
      <w:r>
        <w:rPr>
          <w:rFonts w:asciiTheme="minorEastAsia" w:hAnsiTheme="minorEastAsia" w:hint="eastAsia"/>
          <w:szCs w:val="21"/>
        </w:rPr>
        <w:t>“</w:t>
      </w:r>
      <w:r>
        <w:rPr>
          <w:rFonts w:asciiTheme="minorEastAsia" w:hAnsiTheme="minorEastAsia"/>
          <w:szCs w:val="21"/>
        </w:rPr>
        <w:t>新建文件夹</w:t>
      </w:r>
      <w:r>
        <w:rPr>
          <w:rFonts w:asciiTheme="minorEastAsia" w:hAnsiTheme="minorEastAsia" w:hint="eastAsia"/>
          <w:szCs w:val="21"/>
        </w:rPr>
        <w:t>”</w:t>
      </w:r>
      <w:r>
        <w:rPr>
          <w:rFonts w:asciiTheme="minorEastAsia" w:hAnsiTheme="minorEastAsia"/>
          <w:szCs w:val="21"/>
        </w:rPr>
        <w:t>按钮</w:t>
      </w:r>
      <w:r>
        <w:rPr>
          <w:rFonts w:asciiTheme="minorEastAsia" w:hAnsiTheme="minorEastAsia" w:hint="eastAsia"/>
          <w:szCs w:val="21"/>
        </w:rPr>
        <w:t>，弹出新建文件夹画面。</w:t>
      </w:r>
    </w:p>
    <w:p w14:paraId="61771843" w14:textId="431AD166" w:rsidR="00A70870" w:rsidRDefault="009524C5">
      <w:pPr>
        <w:spacing w:line="300" w:lineRule="auto"/>
        <w:jc w:val="center"/>
        <w:rPr>
          <w:rFonts w:asciiTheme="minorEastAsia" w:hAnsiTheme="minorEastAsia"/>
          <w:szCs w:val="21"/>
        </w:rPr>
      </w:pPr>
      <w:r w:rsidRPr="009524C5">
        <w:rPr>
          <w:rFonts w:asciiTheme="minorEastAsia" w:hAnsiTheme="minorEastAsia"/>
          <w:szCs w:val="21"/>
        </w:rPr>
        <w:drawing>
          <wp:inline distT="0" distB="0" distL="0" distR="0" wp14:anchorId="76E0051A" wp14:editId="5CDA1A4D">
            <wp:extent cx="6188710" cy="3338195"/>
            <wp:effectExtent l="0" t="0" r="0" b="1905"/>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88710" cy="3338195"/>
                    </a:xfrm>
                    <a:prstGeom prst="rect">
                      <a:avLst/>
                    </a:prstGeom>
                  </pic:spPr>
                </pic:pic>
              </a:graphicData>
            </a:graphic>
          </wp:inline>
        </w:drawing>
      </w:r>
    </w:p>
    <w:p w14:paraId="30EABE59" w14:textId="77777777" w:rsidR="00A70870" w:rsidRDefault="003803DA">
      <w:pPr>
        <w:spacing w:line="300" w:lineRule="auto"/>
        <w:jc w:val="center"/>
        <w:rPr>
          <w:rFonts w:asciiTheme="minorEastAsia" w:hAnsiTheme="minorEastAsia"/>
          <w:szCs w:val="21"/>
        </w:rPr>
      </w:pPr>
      <w:r>
        <w:rPr>
          <w:noProof/>
        </w:rPr>
        <w:lastRenderedPageBreak/>
        <w:drawing>
          <wp:inline distT="0" distB="0" distL="0" distR="0" wp14:anchorId="4F54CECF" wp14:editId="038EAB9A">
            <wp:extent cx="2519680" cy="1116330"/>
            <wp:effectExtent l="0" t="0" r="0" b="762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84"/>
                    <a:stretch>
                      <a:fillRect/>
                    </a:stretch>
                  </pic:blipFill>
                  <pic:spPr>
                    <a:xfrm>
                      <a:off x="0" y="0"/>
                      <a:ext cx="2520000" cy="1116568"/>
                    </a:xfrm>
                    <a:prstGeom prst="rect">
                      <a:avLst/>
                    </a:prstGeom>
                  </pic:spPr>
                </pic:pic>
              </a:graphicData>
            </a:graphic>
          </wp:inline>
        </w:drawing>
      </w:r>
    </w:p>
    <w:p w14:paraId="38952769"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在新建文件夹画面</w:t>
      </w:r>
      <w:r>
        <w:rPr>
          <w:rFonts w:asciiTheme="minorEastAsia" w:hAnsiTheme="minorEastAsia" w:hint="eastAsia"/>
          <w:szCs w:val="21"/>
        </w:rPr>
        <w:t>，</w:t>
      </w:r>
      <w:r>
        <w:rPr>
          <w:rFonts w:asciiTheme="minorEastAsia" w:hAnsiTheme="minorEastAsia"/>
          <w:szCs w:val="21"/>
        </w:rPr>
        <w:t>输入文件夹名称</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“确定”按钮，在选择的文件路径下创建新的文件夹。</w:t>
      </w:r>
    </w:p>
    <w:p w14:paraId="4D15C122" w14:textId="3C7B596A" w:rsidR="00A70870" w:rsidRDefault="00A70870">
      <w:pPr>
        <w:spacing w:line="300" w:lineRule="auto"/>
        <w:jc w:val="center"/>
        <w:rPr>
          <w:rFonts w:asciiTheme="minorEastAsia" w:hAnsiTheme="minorEastAsia"/>
          <w:szCs w:val="21"/>
        </w:rPr>
      </w:pPr>
    </w:p>
    <w:p w14:paraId="569F14F6" w14:textId="71AE77E2" w:rsidR="00A70870" w:rsidRDefault="003803DA" w:rsidP="00652692">
      <w:pPr>
        <w:pStyle w:val="4"/>
        <w:numPr>
          <w:ilvl w:val="3"/>
          <w:numId w:val="3"/>
        </w:numPr>
        <w:spacing w:line="415" w:lineRule="auto"/>
        <w:ind w:left="709" w:hanging="709"/>
        <w:rPr>
          <w:rFonts w:asciiTheme="minorEastAsia" w:eastAsiaTheme="minorEastAsia" w:hAnsiTheme="minorEastAsia"/>
        </w:rPr>
      </w:pPr>
      <w:bookmarkStart w:id="109" w:name="_Hlk54685873"/>
      <w:r>
        <w:rPr>
          <w:rFonts w:asciiTheme="minorEastAsia" w:eastAsiaTheme="minorEastAsia" w:hAnsiTheme="minorEastAsia" w:hint="eastAsia"/>
        </w:rPr>
        <w:t>移动文件或文件夹</w:t>
      </w:r>
    </w:p>
    <w:p w14:paraId="2FF3F284" w14:textId="241D5F99"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w:t>
      </w:r>
      <w:r w:rsidR="001B6354">
        <w:rPr>
          <w:rFonts w:asciiTheme="minorEastAsia" w:hAnsiTheme="minorEastAsia" w:hint="eastAsia"/>
          <w:szCs w:val="21"/>
        </w:rPr>
        <w:t>右击选中一个文件或者文件夹，在弹出的操作栏中选择剪切，弹出移动目录选择画面</w:t>
      </w:r>
      <w:r w:rsidR="001B6354" w:rsidDel="001B6354">
        <w:rPr>
          <w:rFonts w:asciiTheme="minorEastAsia" w:hAnsiTheme="minorEastAsia" w:hint="eastAsia"/>
          <w:szCs w:val="21"/>
        </w:rPr>
        <w:t xml:space="preserve"> </w:t>
      </w:r>
    </w:p>
    <w:p w14:paraId="3CAB80EE" w14:textId="1063D7F1" w:rsidR="00A70870" w:rsidRDefault="009524C5" w:rsidP="00D5330D">
      <w:pPr>
        <w:spacing w:line="300" w:lineRule="auto"/>
        <w:ind w:firstLineChars="200" w:firstLine="420"/>
        <w:rPr>
          <w:rFonts w:asciiTheme="minorEastAsia" w:hAnsiTheme="minorEastAsia"/>
          <w:szCs w:val="21"/>
        </w:rPr>
      </w:pPr>
      <w:r w:rsidRPr="009524C5">
        <w:rPr>
          <w:rFonts w:asciiTheme="minorEastAsia" w:hAnsiTheme="minorEastAsia"/>
          <w:szCs w:val="21"/>
        </w:rPr>
        <w:drawing>
          <wp:inline distT="0" distB="0" distL="0" distR="0" wp14:anchorId="61600354" wp14:editId="7160752B">
            <wp:extent cx="6188710" cy="3326130"/>
            <wp:effectExtent l="0" t="0" r="0" b="127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88710" cy="3326130"/>
                    </a:xfrm>
                    <a:prstGeom prst="rect">
                      <a:avLst/>
                    </a:prstGeom>
                  </pic:spPr>
                </pic:pic>
              </a:graphicData>
            </a:graphic>
          </wp:inline>
        </w:drawing>
      </w:r>
    </w:p>
    <w:p w14:paraId="1A7DEF2C" w14:textId="77ECD9C4" w:rsidR="00A70870" w:rsidRDefault="009524C5">
      <w:pPr>
        <w:spacing w:line="300" w:lineRule="auto"/>
        <w:jc w:val="center"/>
        <w:rPr>
          <w:rFonts w:asciiTheme="minorEastAsia" w:hAnsiTheme="minorEastAsia"/>
          <w:szCs w:val="21"/>
        </w:rPr>
      </w:pPr>
      <w:r w:rsidRPr="009524C5">
        <w:rPr>
          <w:rFonts w:asciiTheme="minorEastAsia" w:hAnsiTheme="minorEastAsia"/>
          <w:szCs w:val="21"/>
        </w:rPr>
        <w:drawing>
          <wp:inline distT="0" distB="0" distL="0" distR="0" wp14:anchorId="546B30F5" wp14:editId="47543C12">
            <wp:extent cx="3579363" cy="1994247"/>
            <wp:effectExtent l="0" t="0" r="254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585680" cy="1997767"/>
                    </a:xfrm>
                    <a:prstGeom prst="rect">
                      <a:avLst/>
                    </a:prstGeom>
                  </pic:spPr>
                </pic:pic>
              </a:graphicData>
            </a:graphic>
          </wp:inline>
        </w:drawing>
      </w:r>
    </w:p>
    <w:p w14:paraId="6C4D341D"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在移动目的选择画面</w:t>
      </w:r>
      <w:r>
        <w:rPr>
          <w:rFonts w:asciiTheme="minorEastAsia" w:hAnsiTheme="minorEastAsia" w:hint="eastAsia"/>
          <w:szCs w:val="21"/>
        </w:rPr>
        <w:t>，</w:t>
      </w:r>
      <w:r>
        <w:rPr>
          <w:rFonts w:asciiTheme="minorEastAsia" w:hAnsiTheme="minorEastAsia"/>
          <w:szCs w:val="21"/>
        </w:rPr>
        <w:t>选择目标文件夹</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“确定”按钮。将选择的文件或文件夹移动到被选择目标</w:t>
      </w:r>
      <w:r>
        <w:rPr>
          <w:rFonts w:asciiTheme="minorEastAsia" w:hAnsiTheme="minorEastAsia" w:hint="eastAsia"/>
          <w:szCs w:val="21"/>
        </w:rPr>
        <w:lastRenderedPageBreak/>
        <w:t>文件夹下。</w:t>
      </w:r>
    </w:p>
    <w:bookmarkEnd w:id="109"/>
    <w:p w14:paraId="68D52129" w14:textId="77777777" w:rsidR="00A70870" w:rsidRDefault="003803DA"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复制文件或文件夹</w:t>
      </w:r>
    </w:p>
    <w:p w14:paraId="53661FFF" w14:textId="09F33A1A"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w:t>
      </w:r>
      <w:r w:rsidR="001B6354">
        <w:rPr>
          <w:rFonts w:asciiTheme="minorEastAsia" w:hAnsiTheme="minorEastAsia" w:hint="eastAsia"/>
          <w:szCs w:val="21"/>
        </w:rPr>
        <w:t>右击选中</w:t>
      </w:r>
      <w:r>
        <w:rPr>
          <w:rFonts w:asciiTheme="minorEastAsia" w:hAnsiTheme="minorEastAsia" w:hint="eastAsia"/>
          <w:szCs w:val="21"/>
        </w:rPr>
        <w:t>需要复制的文件或者文件夹，</w:t>
      </w:r>
      <w:r w:rsidR="001B6354">
        <w:rPr>
          <w:rFonts w:asciiTheme="minorEastAsia" w:hAnsiTheme="minorEastAsia" w:hint="eastAsia"/>
          <w:szCs w:val="21"/>
        </w:rPr>
        <w:t>在弹出的操作栏中选择</w:t>
      </w:r>
      <w:r>
        <w:rPr>
          <w:rFonts w:asciiTheme="minorEastAsia" w:hAnsiTheme="minorEastAsia" w:hint="eastAsia"/>
          <w:szCs w:val="21"/>
        </w:rPr>
        <w:t>“</w:t>
      </w:r>
      <w:r>
        <w:rPr>
          <w:rFonts w:asciiTheme="minorEastAsia" w:hAnsiTheme="minorEastAsia"/>
          <w:szCs w:val="21"/>
        </w:rPr>
        <w:t>复制</w:t>
      </w:r>
      <w:r>
        <w:rPr>
          <w:rFonts w:asciiTheme="minorEastAsia" w:hAnsiTheme="minorEastAsia" w:hint="eastAsia"/>
          <w:szCs w:val="21"/>
        </w:rPr>
        <w:t>”，弹出复制目的选择画面。</w:t>
      </w:r>
    </w:p>
    <w:p w14:paraId="0FE66E61" w14:textId="48CDB258" w:rsidR="00A70870" w:rsidRDefault="009524C5" w:rsidP="0068010F">
      <w:pPr>
        <w:spacing w:line="300" w:lineRule="auto"/>
        <w:ind w:firstLine="420"/>
        <w:jc w:val="center"/>
        <w:rPr>
          <w:rFonts w:asciiTheme="minorEastAsia" w:hAnsiTheme="minorEastAsia"/>
          <w:szCs w:val="21"/>
        </w:rPr>
      </w:pPr>
      <w:r w:rsidRPr="009524C5">
        <w:rPr>
          <w:rFonts w:asciiTheme="minorEastAsia" w:hAnsiTheme="minorEastAsia"/>
          <w:szCs w:val="21"/>
        </w:rPr>
        <w:drawing>
          <wp:inline distT="0" distB="0" distL="0" distR="0" wp14:anchorId="163FB070" wp14:editId="0AC88818">
            <wp:extent cx="6188710" cy="3296285"/>
            <wp:effectExtent l="0" t="0" r="0" b="5715"/>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88710" cy="3296285"/>
                    </a:xfrm>
                    <a:prstGeom prst="rect">
                      <a:avLst/>
                    </a:prstGeom>
                  </pic:spPr>
                </pic:pic>
              </a:graphicData>
            </a:graphic>
          </wp:inline>
        </w:drawing>
      </w:r>
    </w:p>
    <w:p w14:paraId="16253291" w14:textId="1B5D9FE3" w:rsidR="00A70870" w:rsidRDefault="009524C5" w:rsidP="0068010F">
      <w:pPr>
        <w:spacing w:line="300" w:lineRule="auto"/>
        <w:ind w:firstLine="420"/>
        <w:jc w:val="center"/>
        <w:rPr>
          <w:rFonts w:asciiTheme="minorEastAsia" w:hAnsiTheme="minorEastAsia"/>
          <w:szCs w:val="21"/>
        </w:rPr>
      </w:pPr>
      <w:r w:rsidRPr="009524C5">
        <w:rPr>
          <w:rFonts w:asciiTheme="minorEastAsia" w:hAnsiTheme="minorEastAsia"/>
          <w:szCs w:val="21"/>
        </w:rPr>
        <w:drawing>
          <wp:inline distT="0" distB="0" distL="0" distR="0" wp14:anchorId="71CB91DE" wp14:editId="188CA4E2">
            <wp:extent cx="3745617" cy="2109551"/>
            <wp:effectExtent l="0" t="0" r="127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751295" cy="2112749"/>
                    </a:xfrm>
                    <a:prstGeom prst="rect">
                      <a:avLst/>
                    </a:prstGeom>
                  </pic:spPr>
                </pic:pic>
              </a:graphicData>
            </a:graphic>
          </wp:inline>
        </w:drawing>
      </w:r>
    </w:p>
    <w:p w14:paraId="2C11A86A"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在复制目的选择画面</w:t>
      </w:r>
      <w:r>
        <w:rPr>
          <w:rFonts w:asciiTheme="minorEastAsia" w:hAnsiTheme="minorEastAsia" w:hint="eastAsia"/>
          <w:szCs w:val="21"/>
        </w:rPr>
        <w:t>，</w:t>
      </w:r>
      <w:r>
        <w:rPr>
          <w:rFonts w:asciiTheme="minorEastAsia" w:hAnsiTheme="minorEastAsia"/>
          <w:szCs w:val="21"/>
        </w:rPr>
        <w:t>选择目标文件夹</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“确定”按钮。将选择的文件或文件夹复制到被选择目标文件夹下。</w:t>
      </w:r>
    </w:p>
    <w:p w14:paraId="3C76A5C7" w14:textId="77777777" w:rsidR="00A70870" w:rsidRDefault="003803DA"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重命名文件或文件夹</w:t>
      </w:r>
    </w:p>
    <w:p w14:paraId="2EC290C5" w14:textId="418B3B28"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w:t>
      </w:r>
      <w:r w:rsidR="001B6354">
        <w:rPr>
          <w:rFonts w:asciiTheme="minorEastAsia" w:hAnsiTheme="minorEastAsia" w:hint="eastAsia"/>
          <w:szCs w:val="21"/>
        </w:rPr>
        <w:t>右击</w:t>
      </w:r>
      <w:r>
        <w:rPr>
          <w:rFonts w:asciiTheme="minorEastAsia" w:hAnsiTheme="minorEastAsia" w:hint="eastAsia"/>
          <w:szCs w:val="21"/>
        </w:rPr>
        <w:t>选择需要重命名的文件或者文件夹，点击“操作”栏中的“重命名”，弹出重命名画面。</w:t>
      </w:r>
    </w:p>
    <w:p w14:paraId="7938A85C" w14:textId="6A9B1601" w:rsidR="00A70870" w:rsidRDefault="009524C5">
      <w:pPr>
        <w:spacing w:line="300" w:lineRule="auto"/>
        <w:jc w:val="center"/>
        <w:rPr>
          <w:rFonts w:asciiTheme="minorEastAsia" w:hAnsiTheme="minorEastAsia"/>
          <w:szCs w:val="21"/>
        </w:rPr>
      </w:pPr>
      <w:r w:rsidRPr="009524C5">
        <w:rPr>
          <w:rFonts w:asciiTheme="minorEastAsia" w:hAnsiTheme="minorEastAsia"/>
          <w:szCs w:val="21"/>
        </w:rPr>
        <w:lastRenderedPageBreak/>
        <w:drawing>
          <wp:inline distT="0" distB="0" distL="0" distR="0" wp14:anchorId="5AA80399" wp14:editId="58813597">
            <wp:extent cx="6188710" cy="3303270"/>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88710" cy="3303270"/>
                    </a:xfrm>
                    <a:prstGeom prst="rect">
                      <a:avLst/>
                    </a:prstGeom>
                  </pic:spPr>
                </pic:pic>
              </a:graphicData>
            </a:graphic>
          </wp:inline>
        </w:drawing>
      </w:r>
    </w:p>
    <w:p w14:paraId="0D9FC69D" w14:textId="77777777" w:rsidR="00A70870" w:rsidRDefault="003803DA">
      <w:pPr>
        <w:spacing w:line="300" w:lineRule="auto"/>
        <w:jc w:val="center"/>
        <w:rPr>
          <w:rFonts w:asciiTheme="minorEastAsia" w:hAnsiTheme="minorEastAsia"/>
          <w:szCs w:val="21"/>
        </w:rPr>
      </w:pPr>
      <w:r>
        <w:rPr>
          <w:noProof/>
        </w:rPr>
        <w:drawing>
          <wp:inline distT="0" distB="0" distL="0" distR="0" wp14:anchorId="0FCE4BBD" wp14:editId="783C5B3D">
            <wp:extent cx="2519680" cy="107569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90"/>
                    <a:stretch>
                      <a:fillRect/>
                    </a:stretch>
                  </pic:blipFill>
                  <pic:spPr>
                    <a:xfrm>
                      <a:off x="0" y="0"/>
                      <a:ext cx="2520000" cy="1076250"/>
                    </a:xfrm>
                    <a:prstGeom prst="rect">
                      <a:avLst/>
                    </a:prstGeom>
                  </pic:spPr>
                </pic:pic>
              </a:graphicData>
            </a:graphic>
          </wp:inline>
        </w:drawing>
      </w:r>
    </w:p>
    <w:p w14:paraId="45932BCF"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在重命名画面</w:t>
      </w:r>
      <w:r>
        <w:rPr>
          <w:rFonts w:asciiTheme="minorEastAsia" w:hAnsiTheme="minorEastAsia" w:hint="eastAsia"/>
          <w:szCs w:val="21"/>
        </w:rPr>
        <w:t>，</w:t>
      </w:r>
      <w:r>
        <w:rPr>
          <w:rFonts w:asciiTheme="minorEastAsia" w:hAnsiTheme="minorEastAsia"/>
          <w:szCs w:val="21"/>
        </w:rPr>
        <w:t>填写新的文件或文件夹名称</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“确定”按钮。将选择的文件或文件夹名称更新。</w:t>
      </w:r>
    </w:p>
    <w:bookmarkEnd w:id="24"/>
    <w:p w14:paraId="3A047592" w14:textId="1CF04AE6" w:rsidR="00A70870" w:rsidRDefault="003803DA"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下载文件</w:t>
      </w:r>
    </w:p>
    <w:p w14:paraId="581F45EB" w14:textId="49760E2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w:t>
      </w:r>
      <w:r w:rsidR="001B6354">
        <w:rPr>
          <w:rFonts w:asciiTheme="minorEastAsia" w:hAnsiTheme="minorEastAsia" w:hint="eastAsia"/>
          <w:szCs w:val="21"/>
        </w:rPr>
        <w:t>右击</w:t>
      </w:r>
      <w:r>
        <w:rPr>
          <w:rFonts w:asciiTheme="minorEastAsia" w:hAnsiTheme="minorEastAsia" w:hint="eastAsia"/>
          <w:szCs w:val="21"/>
        </w:rPr>
        <w:t>选择需要下载的文件，点击“操作”栏中的“下载”图标，将选择的文件或文件夹下载到本地。</w:t>
      </w:r>
    </w:p>
    <w:p w14:paraId="42CA2715" w14:textId="5DAD5993" w:rsidR="00A70870" w:rsidRDefault="009524C5">
      <w:pPr>
        <w:spacing w:line="300" w:lineRule="auto"/>
        <w:jc w:val="center"/>
        <w:rPr>
          <w:rFonts w:asciiTheme="minorEastAsia" w:hAnsiTheme="minorEastAsia"/>
          <w:szCs w:val="21"/>
        </w:rPr>
      </w:pPr>
      <w:r w:rsidRPr="009524C5">
        <w:rPr>
          <w:rFonts w:asciiTheme="minorEastAsia" w:hAnsiTheme="minorEastAsia"/>
          <w:szCs w:val="21"/>
        </w:rPr>
        <w:lastRenderedPageBreak/>
        <w:drawing>
          <wp:inline distT="0" distB="0" distL="0" distR="0" wp14:anchorId="5E5242E7" wp14:editId="4C33B6AD">
            <wp:extent cx="6188710" cy="3308350"/>
            <wp:effectExtent l="0" t="0" r="0" b="635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88710" cy="3308350"/>
                    </a:xfrm>
                    <a:prstGeom prst="rect">
                      <a:avLst/>
                    </a:prstGeom>
                  </pic:spPr>
                </pic:pic>
              </a:graphicData>
            </a:graphic>
          </wp:inline>
        </w:drawing>
      </w:r>
    </w:p>
    <w:p w14:paraId="6254435E" w14:textId="77777777" w:rsidR="001B6354" w:rsidRDefault="001B6354">
      <w:pPr>
        <w:spacing w:line="300" w:lineRule="auto"/>
        <w:jc w:val="center"/>
        <w:rPr>
          <w:rFonts w:asciiTheme="minorEastAsia" w:hAnsiTheme="minorEastAsia"/>
          <w:szCs w:val="21"/>
        </w:rPr>
      </w:pPr>
    </w:p>
    <w:p w14:paraId="32C73331" w14:textId="1F03B712" w:rsidR="00A426CB" w:rsidRDefault="003803DA" w:rsidP="00A426CB">
      <w:pPr>
        <w:spacing w:line="300" w:lineRule="auto"/>
        <w:ind w:firstLineChars="200" w:firstLine="420"/>
        <w:rPr>
          <w:rFonts w:asciiTheme="minorEastAsia" w:hAnsiTheme="minorEastAsia"/>
          <w:szCs w:val="21"/>
        </w:rPr>
      </w:pPr>
      <w:r>
        <w:rPr>
          <w:rFonts w:asciiTheme="minorEastAsia" w:hAnsiTheme="minorEastAsia"/>
          <w:szCs w:val="21"/>
        </w:rPr>
        <w:t>如果</w:t>
      </w:r>
      <w:r w:rsidR="001B6354">
        <w:rPr>
          <w:rFonts w:asciiTheme="minorEastAsia" w:hAnsiTheme="minorEastAsia" w:hint="eastAsia"/>
          <w:szCs w:val="21"/>
        </w:rPr>
        <w:t>需要下载</w:t>
      </w:r>
      <w:r w:rsidR="00A426CB">
        <w:rPr>
          <w:rFonts w:asciiTheme="minorEastAsia" w:hAnsiTheme="minorEastAsia" w:hint="eastAsia"/>
          <w:szCs w:val="21"/>
        </w:rPr>
        <w:t>单个</w:t>
      </w:r>
      <w:r>
        <w:rPr>
          <w:rFonts w:asciiTheme="minorEastAsia" w:hAnsiTheme="minorEastAsia"/>
          <w:szCs w:val="21"/>
        </w:rPr>
        <w:t>文件夹</w:t>
      </w:r>
      <w:r>
        <w:rPr>
          <w:rFonts w:asciiTheme="minorEastAsia" w:hAnsiTheme="minorEastAsia" w:hint="eastAsia"/>
          <w:szCs w:val="21"/>
        </w:rPr>
        <w:t>，</w:t>
      </w:r>
      <w:r>
        <w:rPr>
          <w:rFonts w:asciiTheme="minorEastAsia" w:hAnsiTheme="minorEastAsia"/>
          <w:szCs w:val="21"/>
        </w:rPr>
        <w:t>则</w:t>
      </w:r>
      <w:r w:rsidR="001B6354">
        <w:rPr>
          <w:rFonts w:asciiTheme="minorEastAsia" w:hAnsiTheme="minorEastAsia" w:hint="eastAsia"/>
          <w:szCs w:val="21"/>
        </w:rPr>
        <w:t>需要先</w:t>
      </w:r>
      <w:r>
        <w:rPr>
          <w:rFonts w:asciiTheme="minorEastAsia" w:hAnsiTheme="minorEastAsia"/>
          <w:szCs w:val="21"/>
        </w:rPr>
        <w:t>选择文件夹压缩成</w:t>
      </w:r>
      <w:r>
        <w:rPr>
          <w:rFonts w:asciiTheme="minorEastAsia" w:hAnsiTheme="minorEastAsia" w:hint="eastAsia"/>
          <w:szCs w:val="21"/>
        </w:rPr>
        <w:t>.zip文件</w:t>
      </w:r>
      <w:r w:rsidR="001B6354">
        <w:rPr>
          <w:rFonts w:asciiTheme="minorEastAsia" w:hAnsiTheme="minorEastAsia" w:hint="eastAsia"/>
          <w:szCs w:val="21"/>
        </w:rPr>
        <w:t>，然后</w:t>
      </w:r>
      <w:r>
        <w:rPr>
          <w:rFonts w:asciiTheme="minorEastAsia" w:hAnsiTheme="minorEastAsia" w:hint="eastAsia"/>
          <w:szCs w:val="21"/>
        </w:rPr>
        <w:t>在下载到本地。</w:t>
      </w:r>
    </w:p>
    <w:p w14:paraId="15F62A2B" w14:textId="45C57025"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如果需要批量下载</w:t>
      </w:r>
      <w:r w:rsidR="00A426CB">
        <w:rPr>
          <w:rFonts w:asciiTheme="minorEastAsia" w:hAnsiTheme="minorEastAsia" w:hint="eastAsia"/>
          <w:szCs w:val="21"/>
        </w:rPr>
        <w:t>多个</w:t>
      </w:r>
      <w:r>
        <w:rPr>
          <w:rFonts w:asciiTheme="minorEastAsia" w:hAnsiTheme="minorEastAsia"/>
          <w:szCs w:val="21"/>
        </w:rPr>
        <w:t>文件或文件夹</w:t>
      </w:r>
      <w:r>
        <w:rPr>
          <w:rFonts w:asciiTheme="minorEastAsia" w:hAnsiTheme="minorEastAsia" w:hint="eastAsia"/>
          <w:szCs w:val="21"/>
        </w:rPr>
        <w:t>，</w:t>
      </w:r>
      <w:r>
        <w:rPr>
          <w:rFonts w:asciiTheme="minorEastAsia" w:hAnsiTheme="minorEastAsia"/>
          <w:szCs w:val="21"/>
        </w:rPr>
        <w:t>则选择多个文件或文件夹后</w:t>
      </w:r>
      <w:r>
        <w:rPr>
          <w:rFonts w:asciiTheme="minorEastAsia" w:hAnsiTheme="minorEastAsia" w:hint="eastAsia"/>
          <w:szCs w:val="21"/>
        </w:rPr>
        <w:t>，</w:t>
      </w:r>
      <w:r w:rsidR="00A426CB">
        <w:rPr>
          <w:rFonts w:asciiTheme="minorEastAsia" w:hAnsiTheme="minorEastAsia" w:hint="eastAsia"/>
          <w:szCs w:val="21"/>
        </w:rPr>
        <w:t>右击，在操作栏中点击</w:t>
      </w:r>
      <w:r>
        <w:rPr>
          <w:rFonts w:asciiTheme="minorEastAsia" w:hAnsiTheme="minorEastAsia" w:hint="eastAsia"/>
          <w:szCs w:val="21"/>
        </w:rPr>
        <w:t>“</w:t>
      </w:r>
      <w:r w:rsidR="001B6354">
        <w:rPr>
          <w:rFonts w:asciiTheme="minorEastAsia" w:hAnsiTheme="minorEastAsia" w:hint="eastAsia"/>
          <w:szCs w:val="21"/>
        </w:rPr>
        <w:t>压缩</w:t>
      </w:r>
      <w:r>
        <w:rPr>
          <w:rFonts w:asciiTheme="minorEastAsia" w:hAnsiTheme="minorEastAsia" w:hint="eastAsia"/>
          <w:szCs w:val="21"/>
        </w:rPr>
        <w:t>”</w:t>
      </w:r>
      <w:r>
        <w:rPr>
          <w:rFonts w:asciiTheme="minorEastAsia" w:hAnsiTheme="minorEastAsia"/>
          <w:szCs w:val="21"/>
        </w:rPr>
        <w:t>按钮</w:t>
      </w:r>
      <w:r>
        <w:rPr>
          <w:rFonts w:asciiTheme="minorEastAsia" w:hAnsiTheme="minorEastAsia" w:hint="eastAsia"/>
          <w:szCs w:val="21"/>
        </w:rPr>
        <w:t>，将选择的文件压缩成zip文件后，下载到本地</w:t>
      </w:r>
      <w:r w:rsidR="009524C5">
        <w:rPr>
          <w:rFonts w:asciiTheme="minorEastAsia" w:hAnsiTheme="minorEastAsia" w:hint="eastAsia"/>
          <w:szCs w:val="21"/>
        </w:rPr>
        <w:t>（注意压缩文件时，压缩后文件和文件夹在同一个目录）</w:t>
      </w:r>
      <w:r>
        <w:rPr>
          <w:rFonts w:asciiTheme="minorEastAsia" w:hAnsiTheme="minorEastAsia" w:hint="eastAsia"/>
          <w:szCs w:val="21"/>
        </w:rPr>
        <w:t>。</w:t>
      </w:r>
    </w:p>
    <w:p w14:paraId="1FBC73D6" w14:textId="7663EE39" w:rsidR="00A70870" w:rsidRDefault="007F20F6">
      <w:pPr>
        <w:spacing w:line="300" w:lineRule="auto"/>
        <w:jc w:val="center"/>
        <w:rPr>
          <w:rFonts w:asciiTheme="minorEastAsia" w:hAnsiTheme="minorEastAsia" w:hint="eastAsia"/>
          <w:szCs w:val="21"/>
        </w:rPr>
      </w:pPr>
      <w:r w:rsidRPr="007F20F6">
        <w:rPr>
          <w:rFonts w:asciiTheme="minorEastAsia" w:hAnsiTheme="minorEastAsia"/>
          <w:szCs w:val="21"/>
        </w:rPr>
        <w:drawing>
          <wp:inline distT="0" distB="0" distL="0" distR="0" wp14:anchorId="72B6F990" wp14:editId="3ABCF3B9">
            <wp:extent cx="6188710" cy="3304540"/>
            <wp:effectExtent l="0" t="0" r="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88710" cy="3304540"/>
                    </a:xfrm>
                    <a:prstGeom prst="rect">
                      <a:avLst/>
                    </a:prstGeom>
                  </pic:spPr>
                </pic:pic>
              </a:graphicData>
            </a:graphic>
          </wp:inline>
        </w:drawing>
      </w:r>
    </w:p>
    <w:p w14:paraId="2DD8B85F" w14:textId="12681784" w:rsidR="00A426CB" w:rsidRDefault="009524C5">
      <w:pPr>
        <w:spacing w:line="300" w:lineRule="auto"/>
        <w:jc w:val="center"/>
        <w:rPr>
          <w:rFonts w:asciiTheme="minorEastAsia" w:hAnsiTheme="minorEastAsia"/>
          <w:szCs w:val="21"/>
        </w:rPr>
      </w:pPr>
      <w:r w:rsidRPr="009524C5">
        <w:rPr>
          <w:rFonts w:asciiTheme="minorEastAsia" w:hAnsiTheme="minorEastAsia"/>
          <w:szCs w:val="21"/>
        </w:rPr>
        <w:lastRenderedPageBreak/>
        <w:drawing>
          <wp:inline distT="0" distB="0" distL="0" distR="0" wp14:anchorId="3E5AEB69" wp14:editId="296F2FD3">
            <wp:extent cx="6188710" cy="3314700"/>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88710" cy="3314700"/>
                    </a:xfrm>
                    <a:prstGeom prst="rect">
                      <a:avLst/>
                    </a:prstGeom>
                  </pic:spPr>
                </pic:pic>
              </a:graphicData>
            </a:graphic>
          </wp:inline>
        </w:drawing>
      </w:r>
    </w:p>
    <w:p w14:paraId="6D2D2B2A" w14:textId="659C7871" w:rsidR="00773FF5" w:rsidRDefault="00773FF5"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压缩文件或文件夹</w:t>
      </w:r>
    </w:p>
    <w:p w14:paraId="78DDD763" w14:textId="7BE90B5C" w:rsidR="00773FF5" w:rsidRDefault="00773FF5" w:rsidP="00773FF5">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“个人目录”Tab页，选择需要压缩的一个或者多个文件，</w:t>
      </w:r>
      <w:r w:rsidR="001B6354">
        <w:rPr>
          <w:rFonts w:asciiTheme="minorEastAsia" w:hAnsiTheme="minorEastAsia" w:hint="eastAsia"/>
          <w:szCs w:val="21"/>
        </w:rPr>
        <w:t>右击在操作栏中</w:t>
      </w:r>
      <w:r>
        <w:rPr>
          <w:rFonts w:asciiTheme="minorEastAsia" w:hAnsiTheme="minorEastAsia" w:hint="eastAsia"/>
          <w:szCs w:val="21"/>
        </w:rPr>
        <w:t>点击压缩按钮，会将选中的文件进行压缩保存在当前目录下。</w:t>
      </w:r>
    </w:p>
    <w:p w14:paraId="4457ABA5" w14:textId="07790563" w:rsidR="00773FF5" w:rsidRDefault="007F20F6">
      <w:pPr>
        <w:spacing w:line="300" w:lineRule="auto"/>
        <w:jc w:val="center"/>
        <w:rPr>
          <w:rFonts w:asciiTheme="minorEastAsia" w:hAnsiTheme="minorEastAsia"/>
          <w:szCs w:val="21"/>
        </w:rPr>
      </w:pPr>
      <w:r w:rsidRPr="007F20F6">
        <w:rPr>
          <w:rFonts w:asciiTheme="minorEastAsia" w:hAnsiTheme="minorEastAsia"/>
          <w:szCs w:val="21"/>
        </w:rPr>
        <w:drawing>
          <wp:inline distT="0" distB="0" distL="0" distR="0" wp14:anchorId="48D06B4D" wp14:editId="58D4A5CA">
            <wp:extent cx="6188710" cy="3332480"/>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88710" cy="3332480"/>
                    </a:xfrm>
                    <a:prstGeom prst="rect">
                      <a:avLst/>
                    </a:prstGeom>
                  </pic:spPr>
                </pic:pic>
              </a:graphicData>
            </a:graphic>
          </wp:inline>
        </w:drawing>
      </w:r>
    </w:p>
    <w:p w14:paraId="4C0BAE37" w14:textId="3919E88E" w:rsidR="00773FF5" w:rsidRDefault="00773FF5">
      <w:pPr>
        <w:spacing w:line="300" w:lineRule="auto"/>
        <w:jc w:val="center"/>
        <w:rPr>
          <w:rFonts w:asciiTheme="minorEastAsia" w:hAnsiTheme="minorEastAsia"/>
          <w:szCs w:val="21"/>
        </w:rPr>
      </w:pPr>
      <w:r>
        <w:rPr>
          <w:rFonts w:asciiTheme="minorEastAsia" w:hAnsiTheme="minorEastAsia" w:hint="eastAsia"/>
          <w:szCs w:val="21"/>
        </w:rPr>
        <w:t>或者</w:t>
      </w:r>
    </w:p>
    <w:p w14:paraId="31FB5366" w14:textId="74157E7D" w:rsidR="00773FF5" w:rsidRDefault="007F20F6">
      <w:pPr>
        <w:spacing w:line="300" w:lineRule="auto"/>
        <w:jc w:val="center"/>
        <w:rPr>
          <w:rFonts w:asciiTheme="minorEastAsia" w:hAnsiTheme="minorEastAsia" w:hint="eastAsia"/>
          <w:szCs w:val="21"/>
        </w:rPr>
      </w:pPr>
      <w:r w:rsidRPr="007F20F6">
        <w:rPr>
          <w:rFonts w:asciiTheme="minorEastAsia" w:hAnsiTheme="minorEastAsia"/>
          <w:szCs w:val="21"/>
        </w:rPr>
        <w:lastRenderedPageBreak/>
        <w:drawing>
          <wp:inline distT="0" distB="0" distL="0" distR="0" wp14:anchorId="77A28599" wp14:editId="59FABD77">
            <wp:extent cx="6188710" cy="3343275"/>
            <wp:effectExtent l="0" t="0" r="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88710" cy="3343275"/>
                    </a:xfrm>
                    <a:prstGeom prst="rect">
                      <a:avLst/>
                    </a:prstGeom>
                  </pic:spPr>
                </pic:pic>
              </a:graphicData>
            </a:graphic>
          </wp:inline>
        </w:drawing>
      </w:r>
    </w:p>
    <w:p w14:paraId="353088FA" w14:textId="291BAD9A" w:rsidR="00773FF5" w:rsidRDefault="001B6354">
      <w:pPr>
        <w:spacing w:line="300" w:lineRule="auto"/>
        <w:jc w:val="center"/>
        <w:rPr>
          <w:rFonts w:asciiTheme="minorEastAsia" w:hAnsiTheme="minorEastAsia"/>
          <w:szCs w:val="21"/>
        </w:rPr>
      </w:pPr>
      <w:r>
        <w:rPr>
          <w:noProof/>
        </w:rPr>
        <w:drawing>
          <wp:inline distT="0" distB="0" distL="0" distR="0" wp14:anchorId="389B2691" wp14:editId="7C88CE1F">
            <wp:extent cx="6188710" cy="1097280"/>
            <wp:effectExtent l="0" t="0" r="2540" b="762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88710" cy="1097280"/>
                    </a:xfrm>
                    <a:prstGeom prst="rect">
                      <a:avLst/>
                    </a:prstGeom>
                  </pic:spPr>
                </pic:pic>
              </a:graphicData>
            </a:graphic>
          </wp:inline>
        </w:drawing>
      </w:r>
    </w:p>
    <w:p w14:paraId="7AAC6303" w14:textId="35DCB132" w:rsidR="00773FF5" w:rsidRDefault="00773FF5">
      <w:pPr>
        <w:spacing w:line="300" w:lineRule="auto"/>
        <w:jc w:val="center"/>
        <w:rPr>
          <w:rFonts w:asciiTheme="minorEastAsia" w:hAnsiTheme="minorEastAsia"/>
          <w:szCs w:val="21"/>
        </w:rPr>
      </w:pPr>
    </w:p>
    <w:p w14:paraId="21E0F5B2" w14:textId="75E420EE" w:rsidR="00773FF5" w:rsidRDefault="00773FF5"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解压zip文件</w:t>
      </w:r>
    </w:p>
    <w:p w14:paraId="08AE8F1B" w14:textId="789FE2C1" w:rsidR="00773FF5" w:rsidRPr="00652692" w:rsidRDefault="001B6354" w:rsidP="00652692">
      <w:pPr>
        <w:ind w:left="420" w:firstLine="289"/>
      </w:pPr>
      <w:r>
        <w:rPr>
          <w:rFonts w:hint="eastAsia"/>
        </w:rPr>
        <w:t>右击</w:t>
      </w:r>
      <w:r w:rsidR="00773FF5">
        <w:rPr>
          <w:rFonts w:hint="eastAsia"/>
        </w:rPr>
        <w:t>选中一个</w:t>
      </w:r>
      <w:r w:rsidR="00773FF5">
        <w:rPr>
          <w:rFonts w:hint="eastAsia"/>
        </w:rPr>
        <w:t>zip</w:t>
      </w:r>
      <w:r w:rsidR="00773FF5">
        <w:rPr>
          <w:rFonts w:hint="eastAsia"/>
        </w:rPr>
        <w:t>文件，</w:t>
      </w:r>
      <w:r w:rsidR="00A426CB">
        <w:rPr>
          <w:rFonts w:hint="eastAsia"/>
        </w:rPr>
        <w:t>如需解压到当前目录下，则点击操作栏中的“解压至当前目录”，否则</w:t>
      </w:r>
      <w:r w:rsidR="00773FF5">
        <w:rPr>
          <w:rFonts w:hint="eastAsia"/>
        </w:rPr>
        <w:t>点击操作栏中的“解压</w:t>
      </w:r>
      <w:r w:rsidR="00A426CB">
        <w:rPr>
          <w:rFonts w:hint="eastAsia"/>
        </w:rPr>
        <w:t>至其他文件目录</w:t>
      </w:r>
      <w:r w:rsidR="00773FF5">
        <w:rPr>
          <w:rFonts w:hint="eastAsia"/>
        </w:rPr>
        <w:t>”，会弹出一个选则解压位置的画面，在画面中选中目标路径，将文件解压在</w:t>
      </w:r>
      <w:r w:rsidR="00A426CB">
        <w:rPr>
          <w:rFonts w:hint="eastAsia"/>
        </w:rPr>
        <w:t>选择的</w:t>
      </w:r>
      <w:r w:rsidR="00773FF5">
        <w:rPr>
          <w:rFonts w:hint="eastAsia"/>
        </w:rPr>
        <w:t>目录下，</w:t>
      </w:r>
      <w:r w:rsidR="00A426CB">
        <w:rPr>
          <w:rFonts w:hint="eastAsia"/>
        </w:rPr>
        <w:t>需要注意的是解压后的文件会覆盖该目录下的</w:t>
      </w:r>
      <w:r w:rsidR="00773FF5">
        <w:rPr>
          <w:rFonts w:hint="eastAsia"/>
        </w:rPr>
        <w:t>同名文件。</w:t>
      </w:r>
    </w:p>
    <w:p w14:paraId="40BAFCEA" w14:textId="2CCD2DD2" w:rsidR="002E65B7" w:rsidRDefault="003B4C6B">
      <w:pPr>
        <w:spacing w:line="300" w:lineRule="auto"/>
        <w:jc w:val="center"/>
        <w:rPr>
          <w:rFonts w:asciiTheme="minorEastAsia" w:hAnsiTheme="minorEastAsia"/>
          <w:szCs w:val="21"/>
        </w:rPr>
      </w:pPr>
      <w:r w:rsidRPr="003B4C6B">
        <w:rPr>
          <w:rFonts w:asciiTheme="minorEastAsia" w:hAnsiTheme="minorEastAsia"/>
          <w:szCs w:val="21"/>
        </w:rPr>
        <w:lastRenderedPageBreak/>
        <w:drawing>
          <wp:inline distT="0" distB="0" distL="0" distR="0" wp14:anchorId="56638C8E" wp14:editId="3DD60D17">
            <wp:extent cx="6188710" cy="3404235"/>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88710" cy="3404235"/>
                    </a:xfrm>
                    <a:prstGeom prst="rect">
                      <a:avLst/>
                    </a:prstGeom>
                  </pic:spPr>
                </pic:pic>
              </a:graphicData>
            </a:graphic>
          </wp:inline>
        </w:drawing>
      </w:r>
    </w:p>
    <w:p w14:paraId="4EB427F0" w14:textId="0478339C" w:rsidR="00773FF5" w:rsidRDefault="003B4C6B">
      <w:pPr>
        <w:spacing w:line="300" w:lineRule="auto"/>
        <w:jc w:val="center"/>
        <w:rPr>
          <w:rFonts w:asciiTheme="minorEastAsia" w:hAnsiTheme="minorEastAsia"/>
          <w:szCs w:val="21"/>
        </w:rPr>
      </w:pPr>
      <w:r w:rsidRPr="003B4C6B">
        <w:rPr>
          <w:rFonts w:asciiTheme="minorEastAsia" w:hAnsiTheme="minorEastAsia"/>
          <w:szCs w:val="21"/>
        </w:rPr>
        <w:drawing>
          <wp:inline distT="0" distB="0" distL="0" distR="0" wp14:anchorId="12609C93" wp14:editId="0FEBE6B1">
            <wp:extent cx="3946100" cy="1995724"/>
            <wp:effectExtent l="0" t="0" r="381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958042" cy="2001764"/>
                    </a:xfrm>
                    <a:prstGeom prst="rect">
                      <a:avLst/>
                    </a:prstGeom>
                  </pic:spPr>
                </pic:pic>
              </a:graphicData>
            </a:graphic>
          </wp:inline>
        </w:drawing>
      </w:r>
    </w:p>
    <w:p w14:paraId="6F858068" w14:textId="2FDC1BE9" w:rsidR="00773FF5" w:rsidRDefault="00773FF5">
      <w:pPr>
        <w:spacing w:line="300" w:lineRule="auto"/>
        <w:jc w:val="center"/>
        <w:rPr>
          <w:rFonts w:asciiTheme="minorEastAsia" w:hAnsiTheme="minorEastAsia"/>
          <w:szCs w:val="21"/>
        </w:rPr>
      </w:pPr>
    </w:p>
    <w:p w14:paraId="67224824" w14:textId="3F8F728E" w:rsidR="00773FF5" w:rsidRPr="00773FF5" w:rsidRDefault="00773FF5">
      <w:pPr>
        <w:spacing w:line="300" w:lineRule="auto"/>
        <w:jc w:val="center"/>
        <w:rPr>
          <w:rFonts w:asciiTheme="minorEastAsia" w:hAnsiTheme="minorEastAsia"/>
          <w:szCs w:val="21"/>
        </w:rPr>
      </w:pPr>
    </w:p>
    <w:p w14:paraId="1BB4A5C5" w14:textId="77777777" w:rsidR="00A70870" w:rsidRDefault="003803DA"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删除文件或文件夹</w:t>
      </w:r>
    </w:p>
    <w:p w14:paraId="7C4845EA" w14:textId="23DE6951"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w:t>
      </w:r>
      <w:r w:rsidR="002E65B7">
        <w:rPr>
          <w:rFonts w:asciiTheme="minorEastAsia" w:hAnsiTheme="minorEastAsia" w:hint="eastAsia"/>
          <w:szCs w:val="21"/>
        </w:rPr>
        <w:t>右击</w:t>
      </w:r>
      <w:r>
        <w:rPr>
          <w:rFonts w:asciiTheme="minorEastAsia" w:hAnsiTheme="minorEastAsia" w:hint="eastAsia"/>
          <w:szCs w:val="21"/>
        </w:rPr>
        <w:t>选择需要删除文件或者文件夹，点击“操作”栏中的“删除”图标，弹出删除确认画面。</w:t>
      </w:r>
    </w:p>
    <w:p w14:paraId="050E8DFE" w14:textId="2732C2F4" w:rsidR="00A70870" w:rsidRDefault="003B4C6B" w:rsidP="00D5330D">
      <w:pPr>
        <w:spacing w:line="300" w:lineRule="auto"/>
        <w:jc w:val="center"/>
        <w:rPr>
          <w:rFonts w:asciiTheme="minorEastAsia" w:hAnsiTheme="minorEastAsia" w:hint="eastAsia"/>
          <w:szCs w:val="21"/>
        </w:rPr>
      </w:pPr>
      <w:r w:rsidRPr="003B4C6B">
        <w:rPr>
          <w:rFonts w:asciiTheme="minorEastAsia" w:hAnsiTheme="minorEastAsia"/>
          <w:szCs w:val="21"/>
        </w:rPr>
        <w:lastRenderedPageBreak/>
        <w:drawing>
          <wp:inline distT="0" distB="0" distL="0" distR="0" wp14:anchorId="358A4ACF" wp14:editId="7C4C20EC">
            <wp:extent cx="6188710" cy="3308350"/>
            <wp:effectExtent l="0" t="0" r="0" b="635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88710" cy="3308350"/>
                    </a:xfrm>
                    <a:prstGeom prst="rect">
                      <a:avLst/>
                    </a:prstGeom>
                  </pic:spPr>
                </pic:pic>
              </a:graphicData>
            </a:graphic>
          </wp:inline>
        </w:drawing>
      </w:r>
      <w:r w:rsidRPr="003B4C6B">
        <w:rPr>
          <w:rFonts w:asciiTheme="minorEastAsia" w:hAnsiTheme="minorEastAsia"/>
          <w:szCs w:val="21"/>
        </w:rPr>
        <w:drawing>
          <wp:inline distT="0" distB="0" distL="0" distR="0" wp14:anchorId="616DC4A2" wp14:editId="43557A38">
            <wp:extent cx="2596505" cy="1118042"/>
            <wp:effectExtent l="0" t="0" r="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05352" cy="1121852"/>
                    </a:xfrm>
                    <a:prstGeom prst="rect">
                      <a:avLst/>
                    </a:prstGeom>
                  </pic:spPr>
                </pic:pic>
              </a:graphicData>
            </a:graphic>
          </wp:inline>
        </w:drawing>
      </w:r>
    </w:p>
    <w:p w14:paraId="1A69F110"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在确认画面，点击“确定”，将选择的文件或文件夹删除。</w:t>
      </w:r>
    </w:p>
    <w:p w14:paraId="6D51B798" w14:textId="23C31D39"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如果需要批量删除文件或文件夹</w:t>
      </w:r>
      <w:r>
        <w:rPr>
          <w:rFonts w:asciiTheme="minorEastAsia" w:hAnsiTheme="minorEastAsia" w:hint="eastAsia"/>
          <w:szCs w:val="21"/>
        </w:rPr>
        <w:t>，</w:t>
      </w:r>
      <w:r>
        <w:rPr>
          <w:rFonts w:asciiTheme="minorEastAsia" w:hAnsiTheme="minorEastAsia"/>
          <w:szCs w:val="21"/>
        </w:rPr>
        <w:t>则选择需要删除的文件或文件夹</w:t>
      </w:r>
      <w:r>
        <w:rPr>
          <w:rFonts w:asciiTheme="minorEastAsia" w:hAnsiTheme="minorEastAsia" w:hint="eastAsia"/>
          <w:szCs w:val="21"/>
        </w:rPr>
        <w:t>，</w:t>
      </w:r>
      <w:r w:rsidR="00A426CB">
        <w:rPr>
          <w:rFonts w:asciiTheme="minorEastAsia" w:hAnsiTheme="minorEastAsia" w:hint="eastAsia"/>
          <w:szCs w:val="21"/>
        </w:rPr>
        <w:t>右击在操作栏中选择</w:t>
      </w:r>
      <w:r>
        <w:rPr>
          <w:rFonts w:asciiTheme="minorEastAsia" w:hAnsiTheme="minorEastAsia" w:hint="eastAsia"/>
          <w:szCs w:val="21"/>
        </w:rPr>
        <w:t>“</w:t>
      </w:r>
      <w:r>
        <w:rPr>
          <w:rFonts w:asciiTheme="minorEastAsia" w:hAnsiTheme="minorEastAsia"/>
          <w:szCs w:val="21"/>
        </w:rPr>
        <w:t>删除</w:t>
      </w:r>
      <w:r>
        <w:rPr>
          <w:rFonts w:asciiTheme="minorEastAsia" w:hAnsiTheme="minorEastAsia" w:hint="eastAsia"/>
          <w:szCs w:val="21"/>
        </w:rPr>
        <w:t>”，弹出删除确认画面。</w:t>
      </w:r>
    </w:p>
    <w:p w14:paraId="72FD38AD" w14:textId="302C423E" w:rsidR="00A70870" w:rsidRDefault="007550CF">
      <w:pPr>
        <w:spacing w:line="300" w:lineRule="auto"/>
        <w:jc w:val="center"/>
        <w:rPr>
          <w:rFonts w:asciiTheme="minorEastAsia" w:hAnsiTheme="minorEastAsia"/>
          <w:szCs w:val="21"/>
        </w:rPr>
      </w:pPr>
      <w:r w:rsidRPr="007550CF">
        <w:rPr>
          <w:rFonts w:asciiTheme="minorEastAsia" w:hAnsiTheme="minorEastAsia"/>
          <w:szCs w:val="21"/>
        </w:rPr>
        <w:drawing>
          <wp:inline distT="0" distB="0" distL="0" distR="0" wp14:anchorId="2CF608A2" wp14:editId="0B696A7D">
            <wp:extent cx="6188710" cy="3337560"/>
            <wp:effectExtent l="0" t="0" r="0" b="254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88710" cy="3337560"/>
                    </a:xfrm>
                    <a:prstGeom prst="rect">
                      <a:avLst/>
                    </a:prstGeom>
                  </pic:spPr>
                </pic:pic>
              </a:graphicData>
            </a:graphic>
          </wp:inline>
        </w:drawing>
      </w:r>
    </w:p>
    <w:p w14:paraId="77744BCA" w14:textId="545C2E4B" w:rsidR="00A70870" w:rsidRDefault="00A70870">
      <w:pPr>
        <w:spacing w:line="300" w:lineRule="auto"/>
        <w:jc w:val="center"/>
        <w:rPr>
          <w:rFonts w:asciiTheme="minorEastAsia" w:hAnsiTheme="minorEastAsia"/>
          <w:szCs w:val="21"/>
        </w:rPr>
      </w:pPr>
    </w:p>
    <w:p w14:paraId="438C89D5"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在确认画面</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“确定”，将选择的文件或文件夹批量删除。</w:t>
      </w:r>
    </w:p>
    <w:p w14:paraId="01907731" w14:textId="77777777" w:rsidR="00A70870" w:rsidRDefault="003803DA"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分享文件或文件夹</w:t>
      </w:r>
    </w:p>
    <w:p w14:paraId="1E3938DE"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用户可以将自己的文件数据额分享给指定的人或者用户组</w:t>
      </w:r>
      <w:r>
        <w:rPr>
          <w:rFonts w:asciiTheme="minorEastAsia" w:hAnsiTheme="minorEastAsia" w:hint="eastAsia"/>
          <w:szCs w:val="21"/>
        </w:rPr>
        <w:t>。</w:t>
      </w:r>
    </w:p>
    <w:p w14:paraId="14475A9E" w14:textId="6E6660E1"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在文件管理画面的</w:t>
      </w:r>
      <w:r>
        <w:rPr>
          <w:rFonts w:asciiTheme="minorEastAsia" w:hAnsiTheme="minorEastAsia" w:hint="eastAsia"/>
          <w:szCs w:val="21"/>
        </w:rPr>
        <w:t>“个人目录”Tab页，选择需要分享的文件或者文件夹，点击“操作”栏中的“分享除”，弹出分享指定画面。</w:t>
      </w:r>
    </w:p>
    <w:p w14:paraId="106C26B2" w14:textId="2C9514BA" w:rsidR="00A70870" w:rsidRDefault="007550CF">
      <w:pPr>
        <w:spacing w:line="300" w:lineRule="auto"/>
        <w:jc w:val="center"/>
        <w:rPr>
          <w:rFonts w:asciiTheme="minorEastAsia" w:hAnsiTheme="minorEastAsia" w:hint="eastAsia"/>
          <w:szCs w:val="21"/>
        </w:rPr>
      </w:pPr>
      <w:r w:rsidRPr="007550CF">
        <w:rPr>
          <w:rFonts w:asciiTheme="minorEastAsia" w:hAnsiTheme="minorEastAsia"/>
          <w:szCs w:val="21"/>
        </w:rPr>
        <w:drawing>
          <wp:inline distT="0" distB="0" distL="0" distR="0" wp14:anchorId="6E48F0E5" wp14:editId="5CDD3BA2">
            <wp:extent cx="6188710" cy="3275330"/>
            <wp:effectExtent l="0" t="0" r="0" b="127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88710" cy="3275330"/>
                    </a:xfrm>
                    <a:prstGeom prst="rect">
                      <a:avLst/>
                    </a:prstGeom>
                  </pic:spPr>
                </pic:pic>
              </a:graphicData>
            </a:graphic>
          </wp:inline>
        </w:drawing>
      </w:r>
    </w:p>
    <w:p w14:paraId="20153AD8" w14:textId="58A6D064" w:rsidR="00A70870" w:rsidRDefault="007550CF">
      <w:pPr>
        <w:spacing w:line="300" w:lineRule="auto"/>
        <w:ind w:firstLineChars="200" w:firstLine="420"/>
        <w:jc w:val="center"/>
        <w:rPr>
          <w:rFonts w:asciiTheme="minorEastAsia" w:hAnsiTheme="minorEastAsia"/>
          <w:szCs w:val="21"/>
        </w:rPr>
      </w:pPr>
      <w:r w:rsidRPr="007550CF">
        <w:rPr>
          <w:rFonts w:asciiTheme="minorEastAsia" w:hAnsiTheme="minorEastAsia"/>
          <w:szCs w:val="21"/>
        </w:rPr>
        <w:drawing>
          <wp:inline distT="0" distB="0" distL="0" distR="0" wp14:anchorId="12957947" wp14:editId="27686568">
            <wp:extent cx="2508487" cy="1356948"/>
            <wp:effectExtent l="0" t="0" r="0" b="254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17819" cy="1361996"/>
                    </a:xfrm>
                    <a:prstGeom prst="rect">
                      <a:avLst/>
                    </a:prstGeom>
                  </pic:spPr>
                </pic:pic>
              </a:graphicData>
            </a:graphic>
          </wp:inline>
        </w:drawing>
      </w:r>
    </w:p>
    <w:p w14:paraId="697F26D4"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在分享指定画面，选择需要分享用户或者用户组，点击“确定”，将选择的文件或文件夹分享给指定的用户或者用户组。被分享的用户可以在自己的文件管理画面的分享目录中查看和管理被分享的文件或文件夹。</w:t>
      </w:r>
    </w:p>
    <w:p w14:paraId="4E01779B" w14:textId="77777777" w:rsidR="00A70870" w:rsidRDefault="003803DA" w:rsidP="00652692">
      <w:pPr>
        <w:pStyle w:val="3"/>
        <w:numPr>
          <w:ilvl w:val="2"/>
          <w:numId w:val="3"/>
        </w:numPr>
        <w:ind w:left="709"/>
        <w:rPr>
          <w:rFonts w:asciiTheme="minorEastAsia" w:hAnsiTheme="minorEastAsia"/>
        </w:rPr>
      </w:pPr>
      <w:bookmarkStart w:id="110" w:name="_Toc56423173"/>
      <w:r>
        <w:rPr>
          <w:rFonts w:asciiTheme="minorEastAsia" w:hAnsiTheme="minorEastAsia"/>
        </w:rPr>
        <w:t>分享目录管理</w:t>
      </w:r>
      <w:bookmarkEnd w:id="110"/>
    </w:p>
    <w:p w14:paraId="29565CB6"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在文件管理画面</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“分享目录”Tab页，进入个分享目录管理画面，可以管理和查看用户分享给其他用户的以及其他人分享给自己的文件或者文件夹。</w:t>
      </w:r>
    </w:p>
    <w:p w14:paraId="712F7F11" w14:textId="1F718CCC" w:rsidR="00A70870" w:rsidRDefault="007550CF">
      <w:pPr>
        <w:spacing w:line="300" w:lineRule="auto"/>
        <w:jc w:val="center"/>
        <w:rPr>
          <w:rFonts w:asciiTheme="minorEastAsia" w:hAnsiTheme="minorEastAsia"/>
          <w:szCs w:val="21"/>
        </w:rPr>
      </w:pPr>
      <w:r w:rsidRPr="007550CF">
        <w:rPr>
          <w:rFonts w:asciiTheme="minorEastAsia" w:hAnsiTheme="minorEastAsia"/>
          <w:szCs w:val="21"/>
        </w:rPr>
        <w:lastRenderedPageBreak/>
        <w:drawing>
          <wp:inline distT="0" distB="0" distL="0" distR="0" wp14:anchorId="623337D6" wp14:editId="1CEFF0C1">
            <wp:extent cx="6188710" cy="3338195"/>
            <wp:effectExtent l="0" t="0" r="0" b="190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88710" cy="3338195"/>
                    </a:xfrm>
                    <a:prstGeom prst="rect">
                      <a:avLst/>
                    </a:prstGeom>
                  </pic:spPr>
                </pic:pic>
              </a:graphicData>
            </a:graphic>
          </wp:inline>
        </w:drawing>
      </w:r>
    </w:p>
    <w:p w14:paraId="462A9DEB" w14:textId="77777777" w:rsidR="00A70870" w:rsidRDefault="003803DA"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取消文件或文件夹的分享</w:t>
      </w:r>
    </w:p>
    <w:p w14:paraId="6BF92C31"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用户可以取消自己已经分享给其他人的文件或文件夹</w:t>
      </w:r>
      <w:r>
        <w:rPr>
          <w:rFonts w:asciiTheme="minorEastAsia" w:hAnsiTheme="minorEastAsia" w:hint="eastAsia"/>
          <w:szCs w:val="21"/>
        </w:rPr>
        <w:t>。</w:t>
      </w:r>
      <w:r>
        <w:rPr>
          <w:rFonts w:asciiTheme="minorEastAsia" w:hAnsiTheme="minorEastAsia"/>
          <w:szCs w:val="21"/>
        </w:rPr>
        <w:t>在文件管理画面的</w:t>
      </w:r>
      <w:r>
        <w:rPr>
          <w:rFonts w:asciiTheme="minorEastAsia" w:hAnsiTheme="minorEastAsia" w:hint="eastAsia"/>
          <w:szCs w:val="21"/>
        </w:rPr>
        <w:t>“分享目录”Tab页，选择想要取消分享的文件或文件夹，点击“操作”栏中“取消分享”的图标，弹出取消分享确认画面。</w:t>
      </w:r>
    </w:p>
    <w:p w14:paraId="51213C40" w14:textId="614E1D4D" w:rsidR="00A70870" w:rsidRDefault="007550CF">
      <w:pPr>
        <w:spacing w:line="300" w:lineRule="auto"/>
        <w:jc w:val="center"/>
        <w:rPr>
          <w:rFonts w:asciiTheme="minorEastAsia" w:hAnsiTheme="minorEastAsia"/>
          <w:szCs w:val="21"/>
        </w:rPr>
      </w:pPr>
      <w:r w:rsidRPr="007550CF">
        <w:rPr>
          <w:rFonts w:asciiTheme="minorEastAsia" w:hAnsiTheme="minorEastAsia"/>
          <w:szCs w:val="21"/>
        </w:rPr>
        <w:drawing>
          <wp:inline distT="0" distB="0" distL="0" distR="0" wp14:anchorId="0CC6FB0B" wp14:editId="335273A0">
            <wp:extent cx="6188710" cy="3297555"/>
            <wp:effectExtent l="0" t="0" r="0" b="444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88710" cy="3297555"/>
                    </a:xfrm>
                    <a:prstGeom prst="rect">
                      <a:avLst/>
                    </a:prstGeom>
                  </pic:spPr>
                </pic:pic>
              </a:graphicData>
            </a:graphic>
          </wp:inline>
        </w:drawing>
      </w:r>
    </w:p>
    <w:p w14:paraId="0311452F" w14:textId="2CA94791" w:rsidR="00A70870" w:rsidRDefault="007550CF">
      <w:pPr>
        <w:spacing w:line="300" w:lineRule="auto"/>
        <w:jc w:val="center"/>
        <w:rPr>
          <w:rFonts w:asciiTheme="minorEastAsia" w:hAnsiTheme="minorEastAsia"/>
          <w:szCs w:val="21"/>
        </w:rPr>
      </w:pPr>
      <w:r w:rsidRPr="007550CF">
        <w:rPr>
          <w:rFonts w:asciiTheme="minorEastAsia" w:hAnsiTheme="minorEastAsia"/>
          <w:szCs w:val="21"/>
        </w:rPr>
        <w:lastRenderedPageBreak/>
        <w:drawing>
          <wp:inline distT="0" distB="0" distL="0" distR="0" wp14:anchorId="752B4EE1" wp14:editId="7C742A93">
            <wp:extent cx="2474259" cy="1090108"/>
            <wp:effectExtent l="0" t="0" r="2540" b="254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85587" cy="1095099"/>
                    </a:xfrm>
                    <a:prstGeom prst="rect">
                      <a:avLst/>
                    </a:prstGeom>
                  </pic:spPr>
                </pic:pic>
              </a:graphicData>
            </a:graphic>
          </wp:inline>
        </w:drawing>
      </w:r>
    </w:p>
    <w:p w14:paraId="4897DF0F"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在确认画面，点击“确定”。取消被选择的文件或文件夹的分享。</w:t>
      </w:r>
    </w:p>
    <w:p w14:paraId="05552B21" w14:textId="77777777" w:rsidR="00A70870" w:rsidRDefault="003803DA"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下载分享的文件或文件夹</w:t>
      </w:r>
    </w:p>
    <w:p w14:paraId="2F6451F4" w14:textId="08D18B98"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用户可以将其他人分享的文件或者文件夹下载到本地</w:t>
      </w:r>
      <w:r>
        <w:rPr>
          <w:rFonts w:asciiTheme="minorEastAsia" w:hAnsiTheme="minorEastAsia" w:hint="eastAsia"/>
          <w:szCs w:val="21"/>
        </w:rPr>
        <w:t>。</w:t>
      </w:r>
      <w:r>
        <w:rPr>
          <w:rFonts w:asciiTheme="minorEastAsia" w:hAnsiTheme="minorEastAsia"/>
          <w:szCs w:val="21"/>
        </w:rPr>
        <w:t>在文件管理画面的</w:t>
      </w:r>
      <w:r>
        <w:rPr>
          <w:rFonts w:asciiTheme="minorEastAsia" w:hAnsiTheme="minorEastAsia" w:hint="eastAsia"/>
          <w:szCs w:val="21"/>
        </w:rPr>
        <w:t>“分享目录”Tab页，</w:t>
      </w:r>
      <w:r w:rsidR="009C5D74">
        <w:rPr>
          <w:rFonts w:asciiTheme="minorEastAsia" w:hAnsiTheme="minorEastAsia" w:hint="eastAsia"/>
          <w:szCs w:val="21"/>
        </w:rPr>
        <w:t>右击</w:t>
      </w:r>
      <w:r>
        <w:rPr>
          <w:rFonts w:asciiTheme="minorEastAsia" w:hAnsiTheme="minorEastAsia" w:hint="eastAsia"/>
          <w:szCs w:val="21"/>
        </w:rPr>
        <w:t>选择想要下载的文件，点击“操作”栏中“下载”的图标，将选择的文件下载到本地。</w:t>
      </w:r>
    </w:p>
    <w:p w14:paraId="36A8C3A0" w14:textId="4F580F64" w:rsidR="00A70870" w:rsidRDefault="007550CF">
      <w:pPr>
        <w:spacing w:line="300" w:lineRule="auto"/>
        <w:jc w:val="center"/>
        <w:rPr>
          <w:rFonts w:asciiTheme="minorEastAsia" w:hAnsiTheme="minorEastAsia"/>
          <w:szCs w:val="21"/>
        </w:rPr>
      </w:pPr>
      <w:r w:rsidRPr="007550CF">
        <w:rPr>
          <w:rFonts w:asciiTheme="minorEastAsia" w:hAnsiTheme="minorEastAsia"/>
          <w:szCs w:val="21"/>
        </w:rPr>
        <w:drawing>
          <wp:inline distT="0" distB="0" distL="0" distR="0" wp14:anchorId="00533FF5" wp14:editId="7C830C9D">
            <wp:extent cx="6188710" cy="3260725"/>
            <wp:effectExtent l="0" t="0" r="0" b="3175"/>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88710" cy="3260725"/>
                    </a:xfrm>
                    <a:prstGeom prst="rect">
                      <a:avLst/>
                    </a:prstGeom>
                  </pic:spPr>
                </pic:pic>
              </a:graphicData>
            </a:graphic>
          </wp:inline>
        </w:drawing>
      </w:r>
    </w:p>
    <w:p w14:paraId="03659DA1" w14:textId="69E50BD3"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如果</w:t>
      </w:r>
      <w:r w:rsidR="009C5D74">
        <w:rPr>
          <w:rFonts w:asciiTheme="minorEastAsia" w:hAnsiTheme="minorEastAsia" w:hint="eastAsia"/>
          <w:szCs w:val="21"/>
        </w:rPr>
        <w:t>想要下载别人分享给自己的文件夹，需要</w:t>
      </w:r>
      <w:r>
        <w:rPr>
          <w:rFonts w:asciiTheme="minorEastAsia" w:hAnsiTheme="minorEastAsia" w:hint="eastAsia"/>
          <w:szCs w:val="21"/>
        </w:rPr>
        <w:t>将文件夹压缩成.zip文件后，下载到本地。</w:t>
      </w:r>
    </w:p>
    <w:p w14:paraId="6C5CEE6C" w14:textId="77777777" w:rsidR="00A70870" w:rsidRDefault="003803DA" w:rsidP="00652692">
      <w:pPr>
        <w:pStyle w:val="4"/>
        <w:numPr>
          <w:ilvl w:val="3"/>
          <w:numId w:val="3"/>
        </w:numPr>
        <w:spacing w:line="415" w:lineRule="auto"/>
        <w:ind w:left="709" w:hanging="709"/>
        <w:rPr>
          <w:rFonts w:asciiTheme="minorEastAsia" w:eastAsiaTheme="minorEastAsia" w:hAnsiTheme="minorEastAsia"/>
        </w:rPr>
      </w:pPr>
      <w:r>
        <w:rPr>
          <w:rFonts w:asciiTheme="minorEastAsia" w:eastAsiaTheme="minorEastAsia" w:hAnsiTheme="minorEastAsia" w:hint="eastAsia"/>
        </w:rPr>
        <w:t>将分享的文件或文件夹保存到集群个人目录</w:t>
      </w:r>
    </w:p>
    <w:p w14:paraId="44338345" w14:textId="1303940B"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用户可以将其他人分享的文件或者文件夹保存到自己的集群个人目录</w:t>
      </w:r>
      <w:r>
        <w:rPr>
          <w:rFonts w:asciiTheme="minorEastAsia" w:hAnsiTheme="minorEastAsia" w:hint="eastAsia"/>
          <w:szCs w:val="21"/>
        </w:rPr>
        <w:t>。</w:t>
      </w:r>
      <w:r>
        <w:rPr>
          <w:rFonts w:asciiTheme="minorEastAsia" w:hAnsiTheme="minorEastAsia"/>
          <w:szCs w:val="21"/>
        </w:rPr>
        <w:t>在文件管理画面的</w:t>
      </w:r>
      <w:r>
        <w:rPr>
          <w:rFonts w:asciiTheme="minorEastAsia" w:hAnsiTheme="minorEastAsia" w:hint="eastAsia"/>
          <w:szCs w:val="21"/>
        </w:rPr>
        <w:t>“分享目录”Tab页，</w:t>
      </w:r>
      <w:r w:rsidR="009C5D74">
        <w:rPr>
          <w:rFonts w:asciiTheme="minorEastAsia" w:hAnsiTheme="minorEastAsia" w:hint="eastAsia"/>
          <w:szCs w:val="21"/>
        </w:rPr>
        <w:t>右击</w:t>
      </w:r>
      <w:r>
        <w:rPr>
          <w:rFonts w:asciiTheme="minorEastAsia" w:hAnsiTheme="minorEastAsia" w:hint="eastAsia"/>
          <w:szCs w:val="21"/>
        </w:rPr>
        <w:t>选择想要保存的文件或文件夹，点击“操作”栏中</w:t>
      </w:r>
      <w:r w:rsidR="009C5D74">
        <w:rPr>
          <w:rFonts w:asciiTheme="minorEastAsia" w:hAnsiTheme="minorEastAsia" w:hint="eastAsia"/>
          <w:szCs w:val="21"/>
        </w:rPr>
        <w:t>的</w:t>
      </w:r>
      <w:r>
        <w:rPr>
          <w:rFonts w:asciiTheme="minorEastAsia" w:hAnsiTheme="minorEastAsia" w:hint="eastAsia"/>
          <w:szCs w:val="21"/>
        </w:rPr>
        <w:t>“保存”，弹出保存目的指定画面。</w:t>
      </w:r>
    </w:p>
    <w:p w14:paraId="073FC669" w14:textId="0DF1F56A" w:rsidR="00A70870" w:rsidRDefault="007550CF">
      <w:pPr>
        <w:spacing w:line="300" w:lineRule="auto"/>
        <w:jc w:val="center"/>
        <w:rPr>
          <w:rFonts w:asciiTheme="minorEastAsia" w:hAnsiTheme="minorEastAsia"/>
          <w:szCs w:val="21"/>
        </w:rPr>
      </w:pPr>
      <w:r w:rsidRPr="007550CF">
        <w:rPr>
          <w:noProof/>
        </w:rPr>
        <w:lastRenderedPageBreak/>
        <w:drawing>
          <wp:inline distT="0" distB="0" distL="0" distR="0" wp14:anchorId="74A77985" wp14:editId="6A1BF8DD">
            <wp:extent cx="6188710" cy="3298825"/>
            <wp:effectExtent l="0" t="0" r="0" b="317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88710" cy="3298825"/>
                    </a:xfrm>
                    <a:prstGeom prst="rect">
                      <a:avLst/>
                    </a:prstGeom>
                  </pic:spPr>
                </pic:pic>
              </a:graphicData>
            </a:graphic>
          </wp:inline>
        </w:drawing>
      </w:r>
      <w:r w:rsidR="009C5D74" w:rsidRPr="009C5D74">
        <w:rPr>
          <w:noProof/>
        </w:rPr>
        <w:t xml:space="preserve"> </w:t>
      </w:r>
      <w:r w:rsidRPr="007550CF">
        <w:rPr>
          <w:noProof/>
        </w:rPr>
        <w:drawing>
          <wp:inline distT="0" distB="0" distL="0" distR="0" wp14:anchorId="166097A9" wp14:editId="314AA196">
            <wp:extent cx="3100158" cy="1141963"/>
            <wp:effectExtent l="0" t="0" r="0" b="127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107272" cy="1144584"/>
                    </a:xfrm>
                    <a:prstGeom prst="rect">
                      <a:avLst/>
                    </a:prstGeom>
                  </pic:spPr>
                </pic:pic>
              </a:graphicData>
            </a:graphic>
          </wp:inline>
        </w:drawing>
      </w:r>
    </w:p>
    <w:p w14:paraId="34AB638A" w14:textId="071837BF" w:rsidR="00A70870" w:rsidRDefault="00A70870">
      <w:pPr>
        <w:spacing w:line="300" w:lineRule="auto"/>
        <w:jc w:val="center"/>
        <w:rPr>
          <w:rFonts w:asciiTheme="minorEastAsia" w:hAnsiTheme="minorEastAsia"/>
          <w:szCs w:val="21"/>
        </w:rPr>
      </w:pPr>
    </w:p>
    <w:p w14:paraId="2E168438" w14:textId="343F87EE" w:rsidR="007550CF" w:rsidRDefault="003803DA" w:rsidP="007550CF">
      <w:pPr>
        <w:spacing w:line="300" w:lineRule="auto"/>
        <w:ind w:firstLineChars="200" w:firstLine="420"/>
        <w:rPr>
          <w:rFonts w:asciiTheme="minorEastAsia" w:hAnsiTheme="minorEastAsia"/>
          <w:szCs w:val="21"/>
        </w:rPr>
      </w:pPr>
      <w:r>
        <w:rPr>
          <w:rFonts w:asciiTheme="minorEastAsia" w:hAnsiTheme="minorEastAsia" w:hint="eastAsia"/>
          <w:szCs w:val="21"/>
        </w:rPr>
        <w:t>在保存目的指定画面，指定保存的位置，点击“确定”。将选择的被分享文件或者文件夹保存到指定文件夹下。</w:t>
      </w:r>
      <w:bookmarkStart w:id="111" w:name="_GoBack"/>
      <w:bookmarkEnd w:id="111"/>
    </w:p>
    <w:p w14:paraId="67D5950C" w14:textId="1725BDED" w:rsidR="00281B55" w:rsidRDefault="00281B55" w:rsidP="00281B55">
      <w:pPr>
        <w:spacing w:line="300" w:lineRule="auto"/>
        <w:rPr>
          <w:rFonts w:asciiTheme="minorEastAsia" w:hAnsiTheme="minorEastAsia"/>
          <w:szCs w:val="21"/>
        </w:rPr>
      </w:pPr>
    </w:p>
    <w:p w14:paraId="3D59F70D" w14:textId="77777777" w:rsidR="00FA5AE2" w:rsidRDefault="00FA5AE2" w:rsidP="00FA5AE2">
      <w:pPr>
        <w:pStyle w:val="2"/>
        <w:numPr>
          <w:ilvl w:val="1"/>
          <w:numId w:val="3"/>
        </w:numPr>
        <w:ind w:left="426" w:hanging="426"/>
        <w:rPr>
          <w:rFonts w:asciiTheme="minorEastAsia" w:eastAsiaTheme="minorEastAsia" w:hAnsiTheme="minorEastAsia"/>
        </w:rPr>
      </w:pPr>
      <w:bookmarkStart w:id="112" w:name="_Toc56423175"/>
      <w:r>
        <w:rPr>
          <w:rFonts w:asciiTheme="minorEastAsia" w:eastAsiaTheme="minorEastAsia" w:hAnsiTheme="minorEastAsia" w:hint="eastAsia"/>
        </w:rPr>
        <w:t>文件记录中心</w:t>
      </w:r>
      <w:bookmarkEnd w:id="112"/>
    </w:p>
    <w:p w14:paraId="3F679580" w14:textId="77777777" w:rsidR="00FA5AE2" w:rsidRDefault="00FA5AE2" w:rsidP="00FA5AE2">
      <w:pPr>
        <w:spacing w:line="300" w:lineRule="auto"/>
        <w:ind w:firstLineChars="200" w:firstLine="420"/>
        <w:rPr>
          <w:rFonts w:asciiTheme="minorEastAsia" w:hAnsiTheme="minorEastAsia"/>
          <w:szCs w:val="21"/>
        </w:rPr>
      </w:pPr>
      <w:r>
        <w:rPr>
          <w:rFonts w:asciiTheme="minorEastAsia" w:hAnsiTheme="minorEastAsia" w:hint="eastAsia"/>
          <w:szCs w:val="21"/>
        </w:rPr>
        <w:t>用户鼠标经过顶部菜单栏“文件记录”图标，用户可以在列表中查看文件上传，复制，移动，压缩和解压的进度，查看和删除历史记录</w:t>
      </w:r>
    </w:p>
    <w:p w14:paraId="03DF18EF" w14:textId="77777777" w:rsidR="00FA5AE2" w:rsidRDefault="00FA5AE2" w:rsidP="00FA5AE2">
      <w:pPr>
        <w:spacing w:line="300" w:lineRule="auto"/>
        <w:ind w:firstLineChars="200" w:firstLine="420"/>
        <w:rPr>
          <w:rFonts w:asciiTheme="minorEastAsia" w:hAnsiTheme="minorEastAsia"/>
          <w:szCs w:val="21"/>
        </w:rPr>
      </w:pPr>
      <w:r>
        <w:rPr>
          <w:noProof/>
        </w:rPr>
        <w:drawing>
          <wp:inline distT="0" distB="0" distL="0" distR="0" wp14:anchorId="760FDD35" wp14:editId="59A62F11">
            <wp:extent cx="5791200" cy="60960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91200" cy="609600"/>
                    </a:xfrm>
                    <a:prstGeom prst="rect">
                      <a:avLst/>
                    </a:prstGeom>
                  </pic:spPr>
                </pic:pic>
              </a:graphicData>
            </a:graphic>
          </wp:inline>
        </w:drawing>
      </w:r>
      <w:r>
        <w:rPr>
          <w:rFonts w:asciiTheme="minorEastAsia" w:hAnsiTheme="minorEastAsia"/>
          <w:szCs w:val="21"/>
        </w:rPr>
        <w:tab/>
      </w:r>
    </w:p>
    <w:p w14:paraId="20CC3C9A" w14:textId="77777777" w:rsidR="00FA5AE2" w:rsidRDefault="00FA5AE2" w:rsidP="00FA5AE2">
      <w:pPr>
        <w:spacing w:line="300" w:lineRule="auto"/>
        <w:ind w:left="2100" w:firstLineChars="200" w:firstLine="420"/>
        <w:rPr>
          <w:rFonts w:asciiTheme="minorEastAsia" w:hAnsiTheme="minorEastAsia"/>
          <w:szCs w:val="21"/>
        </w:rPr>
      </w:pPr>
      <w:r>
        <w:rPr>
          <w:noProof/>
        </w:rPr>
        <w:lastRenderedPageBreak/>
        <w:drawing>
          <wp:inline distT="0" distB="0" distL="0" distR="0" wp14:anchorId="57687FE8" wp14:editId="5EFFD43A">
            <wp:extent cx="3162300" cy="531495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162300" cy="5314950"/>
                    </a:xfrm>
                    <a:prstGeom prst="rect">
                      <a:avLst/>
                    </a:prstGeom>
                  </pic:spPr>
                </pic:pic>
              </a:graphicData>
            </a:graphic>
          </wp:inline>
        </w:drawing>
      </w:r>
    </w:p>
    <w:p w14:paraId="563DA720" w14:textId="77777777" w:rsidR="00FA5AE2" w:rsidRDefault="00FA5AE2" w:rsidP="00FA5AE2">
      <w:pPr>
        <w:pStyle w:val="3"/>
        <w:numPr>
          <w:ilvl w:val="2"/>
          <w:numId w:val="3"/>
        </w:numPr>
        <w:ind w:left="709"/>
        <w:rPr>
          <w:rFonts w:asciiTheme="minorEastAsia" w:hAnsiTheme="minorEastAsia"/>
        </w:rPr>
      </w:pPr>
      <w:bookmarkStart w:id="113" w:name="_Toc56423176"/>
      <w:r>
        <w:rPr>
          <w:rFonts w:asciiTheme="minorEastAsia" w:hAnsiTheme="minorEastAsia" w:hint="eastAsia"/>
        </w:rPr>
        <w:t>固定/移除窗口</w:t>
      </w:r>
      <w:bookmarkEnd w:id="113"/>
    </w:p>
    <w:p w14:paraId="164165E5" w14:textId="77777777" w:rsidR="00FA5AE2" w:rsidRDefault="00FA5AE2" w:rsidP="00FA5AE2">
      <w:pPr>
        <w:spacing w:line="300" w:lineRule="auto"/>
        <w:rPr>
          <w:rFonts w:asciiTheme="minorEastAsia" w:hAnsiTheme="minorEastAsia"/>
          <w:szCs w:val="21"/>
        </w:rPr>
      </w:pPr>
      <w:r>
        <w:rPr>
          <w:rFonts w:asciiTheme="minorEastAsia" w:hAnsiTheme="minorEastAsia" w:hint="eastAsia"/>
          <w:szCs w:val="21"/>
        </w:rPr>
        <w:t>点击文件传输记录窗口上的“</w:t>
      </w:r>
      <w:r>
        <w:rPr>
          <w:noProof/>
        </w:rPr>
        <w:drawing>
          <wp:inline distT="0" distB="0" distL="0" distR="0" wp14:anchorId="177D92F5" wp14:editId="477B8B55">
            <wp:extent cx="276225" cy="323850"/>
            <wp:effectExtent l="0" t="0" r="952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6225" cy="323850"/>
                    </a:xfrm>
                    <a:prstGeom prst="rect">
                      <a:avLst/>
                    </a:prstGeom>
                  </pic:spPr>
                </pic:pic>
              </a:graphicData>
            </a:graphic>
          </wp:inline>
        </w:drawing>
      </w:r>
      <w:r>
        <w:rPr>
          <w:rFonts w:asciiTheme="minorEastAsia" w:hAnsiTheme="minorEastAsia" w:hint="eastAsia"/>
          <w:szCs w:val="21"/>
        </w:rPr>
        <w:t>”图标，可以将窗口固定在画面上，供用户实时查看文件进度，或者隐藏窗口后台运行。</w:t>
      </w:r>
    </w:p>
    <w:p w14:paraId="65EED1EA" w14:textId="77777777" w:rsidR="00FA5AE2" w:rsidRDefault="00FA5AE2" w:rsidP="00FA5AE2">
      <w:pPr>
        <w:spacing w:line="300" w:lineRule="auto"/>
        <w:rPr>
          <w:rFonts w:asciiTheme="minorEastAsia" w:hAnsiTheme="minorEastAsia"/>
          <w:szCs w:val="21"/>
        </w:rPr>
      </w:pPr>
      <w:r>
        <w:rPr>
          <w:noProof/>
        </w:rPr>
        <w:lastRenderedPageBreak/>
        <w:drawing>
          <wp:inline distT="0" distB="0" distL="0" distR="0" wp14:anchorId="699D1CE9" wp14:editId="4B6AF91A">
            <wp:extent cx="5621020" cy="886333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21020" cy="8863330"/>
                    </a:xfrm>
                    <a:prstGeom prst="rect">
                      <a:avLst/>
                    </a:prstGeom>
                  </pic:spPr>
                </pic:pic>
              </a:graphicData>
            </a:graphic>
          </wp:inline>
        </w:drawing>
      </w:r>
    </w:p>
    <w:p w14:paraId="15F7E20A" w14:textId="77777777" w:rsidR="00FA5AE2" w:rsidRDefault="00FA5AE2" w:rsidP="00FA5AE2">
      <w:pPr>
        <w:pStyle w:val="3"/>
        <w:numPr>
          <w:ilvl w:val="2"/>
          <w:numId w:val="3"/>
        </w:numPr>
        <w:ind w:left="709"/>
        <w:rPr>
          <w:rFonts w:asciiTheme="minorEastAsia" w:hAnsiTheme="minorEastAsia"/>
        </w:rPr>
      </w:pPr>
      <w:bookmarkStart w:id="114" w:name="_Toc56423177"/>
      <w:r>
        <w:rPr>
          <w:rFonts w:asciiTheme="minorEastAsia" w:hAnsiTheme="minorEastAsia" w:hint="eastAsia"/>
        </w:rPr>
        <w:lastRenderedPageBreak/>
        <w:t>文件上传进度</w:t>
      </w:r>
      <w:bookmarkEnd w:id="114"/>
    </w:p>
    <w:p w14:paraId="61A75FEA" w14:textId="77777777" w:rsidR="00FA5AE2" w:rsidRDefault="00FA5AE2" w:rsidP="00FA5AE2">
      <w:r>
        <w:rPr>
          <w:rFonts w:hint="eastAsia"/>
        </w:rPr>
        <w:t>点击文件“上传进度”</w:t>
      </w:r>
      <w:r>
        <w:rPr>
          <w:rFonts w:hint="eastAsia"/>
        </w:rPr>
        <w:t>tab</w:t>
      </w:r>
      <w:r>
        <w:rPr>
          <w:rFonts w:hint="eastAsia"/>
        </w:rPr>
        <w:t>，可以查看用户在文件管理画面进行上传的文件数量和文件上传进度，列表中显示了文件名称及文件目标目录名称</w:t>
      </w:r>
    </w:p>
    <w:p w14:paraId="6D177C61" w14:textId="77777777" w:rsidR="00FA5AE2" w:rsidRDefault="00FA5AE2" w:rsidP="00FA5AE2">
      <w:pPr>
        <w:ind w:left="2520" w:firstLine="420"/>
      </w:pPr>
      <w:r>
        <w:rPr>
          <w:noProof/>
        </w:rPr>
        <w:drawing>
          <wp:inline distT="0" distB="0" distL="0" distR="0" wp14:anchorId="61E327D8" wp14:editId="627C7BA8">
            <wp:extent cx="3143250" cy="6791325"/>
            <wp:effectExtent l="0" t="0" r="0" b="952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143250" cy="6791325"/>
                    </a:xfrm>
                    <a:prstGeom prst="rect">
                      <a:avLst/>
                    </a:prstGeom>
                  </pic:spPr>
                </pic:pic>
              </a:graphicData>
            </a:graphic>
          </wp:inline>
        </w:drawing>
      </w:r>
    </w:p>
    <w:p w14:paraId="390B966A" w14:textId="77777777" w:rsidR="00FA5AE2" w:rsidRDefault="00FA5AE2" w:rsidP="00FA5AE2">
      <w:pPr>
        <w:pStyle w:val="4"/>
        <w:numPr>
          <w:ilvl w:val="0"/>
          <w:numId w:val="0"/>
        </w:numPr>
        <w:ind w:left="864" w:hanging="864"/>
        <w:rPr>
          <w:rFonts w:asciiTheme="minorEastAsia" w:hAnsiTheme="minorEastAsia"/>
        </w:rPr>
      </w:pPr>
      <w:r>
        <w:rPr>
          <w:rFonts w:asciiTheme="minorEastAsia" w:hAnsiTheme="minorEastAsia" w:hint="eastAsia"/>
        </w:rPr>
        <w:t>2</w:t>
      </w:r>
      <w:r>
        <w:rPr>
          <w:rFonts w:asciiTheme="minorEastAsia" w:hAnsiTheme="minorEastAsia"/>
        </w:rPr>
        <w:t xml:space="preserve">.7.2.1 </w:t>
      </w:r>
      <w:r>
        <w:rPr>
          <w:rFonts w:asciiTheme="minorEastAsia" w:hAnsiTheme="minorEastAsia" w:hint="eastAsia"/>
        </w:rPr>
        <w:t>取消文件上传</w:t>
      </w:r>
    </w:p>
    <w:p w14:paraId="0C96400B" w14:textId="77777777" w:rsidR="00FA5AE2" w:rsidRDefault="00FA5AE2" w:rsidP="00FA5AE2">
      <w:r>
        <w:rPr>
          <w:rFonts w:hint="eastAsia"/>
        </w:rPr>
        <w:t>在排队上传的文件中选择要取消上传的文件，点击右侧的“取消”按钮，将取消该文件的上传。</w:t>
      </w:r>
    </w:p>
    <w:p w14:paraId="7B23B02C" w14:textId="77777777" w:rsidR="00FA5AE2" w:rsidRDefault="00FA5AE2" w:rsidP="00FA5AE2">
      <w:pPr>
        <w:ind w:left="2520" w:firstLine="420"/>
      </w:pPr>
      <w:r>
        <w:rPr>
          <w:noProof/>
        </w:rPr>
        <w:lastRenderedPageBreak/>
        <w:drawing>
          <wp:inline distT="0" distB="0" distL="0" distR="0" wp14:anchorId="5CA0D557" wp14:editId="2125475E">
            <wp:extent cx="2924175" cy="2952750"/>
            <wp:effectExtent l="0" t="0" r="952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924175" cy="2952750"/>
                    </a:xfrm>
                    <a:prstGeom prst="rect">
                      <a:avLst/>
                    </a:prstGeom>
                  </pic:spPr>
                </pic:pic>
              </a:graphicData>
            </a:graphic>
          </wp:inline>
        </w:drawing>
      </w:r>
    </w:p>
    <w:p w14:paraId="232A8172" w14:textId="77777777" w:rsidR="00FA5AE2" w:rsidRPr="00E22E7F" w:rsidRDefault="00FA5AE2" w:rsidP="00FA5AE2"/>
    <w:p w14:paraId="30B4B6D3" w14:textId="77777777" w:rsidR="00FA5AE2" w:rsidRPr="00E22E7F" w:rsidRDefault="00FA5AE2" w:rsidP="00FA5AE2"/>
    <w:p w14:paraId="1FD69046" w14:textId="77777777" w:rsidR="00FA5AE2" w:rsidRDefault="00FA5AE2" w:rsidP="00FA5AE2">
      <w:pPr>
        <w:pStyle w:val="3"/>
        <w:numPr>
          <w:ilvl w:val="2"/>
          <w:numId w:val="3"/>
        </w:numPr>
        <w:ind w:left="709"/>
        <w:rPr>
          <w:rFonts w:asciiTheme="minorEastAsia" w:hAnsiTheme="minorEastAsia"/>
        </w:rPr>
      </w:pPr>
      <w:bookmarkStart w:id="115" w:name="_Toc56423178"/>
      <w:r>
        <w:rPr>
          <w:rFonts w:asciiTheme="minorEastAsia" w:hAnsiTheme="minorEastAsia" w:hint="eastAsia"/>
        </w:rPr>
        <w:t>复制/移动/压缩/解压文件进度</w:t>
      </w:r>
      <w:bookmarkEnd w:id="115"/>
    </w:p>
    <w:p w14:paraId="05699C2F" w14:textId="77777777" w:rsidR="00FA5AE2" w:rsidRDefault="00FA5AE2" w:rsidP="00FA5AE2">
      <w:r>
        <w:rPr>
          <w:rFonts w:hint="eastAsia"/>
        </w:rPr>
        <w:t>在列表中点击“其他文件进度”</w:t>
      </w:r>
      <w:r>
        <w:rPr>
          <w:rFonts w:hint="eastAsia"/>
        </w:rPr>
        <w:t>tab</w:t>
      </w:r>
      <w:r>
        <w:rPr>
          <w:rFonts w:hint="eastAsia"/>
        </w:rPr>
        <w:t>，可以查看其他文件进度，可以通过选择集群或者点“复制”图标“移动”图标等操作类型，查看指定集群下指定文件类型的进度</w:t>
      </w:r>
    </w:p>
    <w:p w14:paraId="3F9966E1" w14:textId="77777777" w:rsidR="00FA5AE2" w:rsidRDefault="00FA5AE2" w:rsidP="00FA5AE2">
      <w:pPr>
        <w:ind w:left="1260" w:firstLine="420"/>
      </w:pPr>
      <w:r>
        <w:rPr>
          <w:noProof/>
        </w:rPr>
        <w:drawing>
          <wp:inline distT="0" distB="0" distL="0" distR="0" wp14:anchorId="2E2FB60B" wp14:editId="7767961D">
            <wp:extent cx="3228975" cy="1619250"/>
            <wp:effectExtent l="0" t="0" r="952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28975" cy="1619250"/>
                    </a:xfrm>
                    <a:prstGeom prst="rect">
                      <a:avLst/>
                    </a:prstGeom>
                  </pic:spPr>
                </pic:pic>
              </a:graphicData>
            </a:graphic>
          </wp:inline>
        </w:drawing>
      </w:r>
    </w:p>
    <w:p w14:paraId="7B0C9B3A" w14:textId="77777777" w:rsidR="00FA5AE2" w:rsidRPr="00E22E7F" w:rsidRDefault="00FA5AE2" w:rsidP="00FA5AE2"/>
    <w:p w14:paraId="2DAC09F1" w14:textId="77777777" w:rsidR="00FA5AE2" w:rsidRDefault="00FA5AE2" w:rsidP="00FA5AE2">
      <w:pPr>
        <w:pStyle w:val="3"/>
        <w:numPr>
          <w:ilvl w:val="2"/>
          <w:numId w:val="3"/>
        </w:numPr>
        <w:ind w:left="709"/>
        <w:rPr>
          <w:rFonts w:asciiTheme="minorEastAsia" w:hAnsiTheme="minorEastAsia"/>
        </w:rPr>
      </w:pPr>
      <w:bookmarkStart w:id="116" w:name="_Toc56423179"/>
      <w:r>
        <w:rPr>
          <w:rFonts w:asciiTheme="minorEastAsia" w:hAnsiTheme="minorEastAsia" w:hint="eastAsia"/>
        </w:rPr>
        <w:t>全部完成记录</w:t>
      </w:r>
      <w:bookmarkEnd w:id="116"/>
    </w:p>
    <w:p w14:paraId="3C061E6B" w14:textId="77777777" w:rsidR="00FA5AE2" w:rsidRDefault="00FA5AE2" w:rsidP="00FA5AE2">
      <w:r>
        <w:rPr>
          <w:rFonts w:hint="eastAsia"/>
        </w:rPr>
        <w:t>在列表点击“全部完成”</w:t>
      </w:r>
      <w:r>
        <w:rPr>
          <w:rFonts w:hint="eastAsia"/>
        </w:rPr>
        <w:t>tab</w:t>
      </w:r>
      <w:r>
        <w:rPr>
          <w:rFonts w:hint="eastAsia"/>
        </w:rPr>
        <w:t>可以查看全部的历史记录和历史文件操作总数</w:t>
      </w:r>
      <w:r>
        <w:tab/>
      </w:r>
    </w:p>
    <w:p w14:paraId="51C9CDBB" w14:textId="77777777" w:rsidR="00FA5AE2" w:rsidRDefault="00FA5AE2" w:rsidP="00FA5AE2">
      <w:pPr>
        <w:ind w:left="1260" w:firstLine="420"/>
      </w:pPr>
      <w:r>
        <w:rPr>
          <w:noProof/>
        </w:rPr>
        <w:lastRenderedPageBreak/>
        <w:drawing>
          <wp:inline distT="0" distB="0" distL="0" distR="0" wp14:anchorId="5BF6D9BC" wp14:editId="280BDD3C">
            <wp:extent cx="3171825" cy="3067050"/>
            <wp:effectExtent l="0" t="0" r="9525"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171825" cy="3067050"/>
                    </a:xfrm>
                    <a:prstGeom prst="rect">
                      <a:avLst/>
                    </a:prstGeom>
                  </pic:spPr>
                </pic:pic>
              </a:graphicData>
            </a:graphic>
          </wp:inline>
        </w:drawing>
      </w:r>
    </w:p>
    <w:p w14:paraId="45E65720" w14:textId="77777777" w:rsidR="00FA5AE2" w:rsidRPr="00E22E7F" w:rsidRDefault="00FA5AE2" w:rsidP="00FA5AE2">
      <w:pPr>
        <w:ind w:left="1260" w:firstLine="420"/>
      </w:pPr>
    </w:p>
    <w:p w14:paraId="30A93873" w14:textId="77777777" w:rsidR="00FA5AE2" w:rsidRDefault="00FA5AE2" w:rsidP="00FA5AE2">
      <w:pPr>
        <w:pStyle w:val="4"/>
        <w:numPr>
          <w:ilvl w:val="0"/>
          <w:numId w:val="0"/>
        </w:numPr>
        <w:ind w:left="864"/>
        <w:rPr>
          <w:rFonts w:asciiTheme="minorEastAsia" w:hAnsiTheme="minorEastAsia"/>
        </w:rPr>
      </w:pPr>
      <w:r>
        <w:rPr>
          <w:rFonts w:asciiTheme="minorEastAsia" w:hAnsiTheme="minorEastAsia" w:hint="eastAsia"/>
        </w:rPr>
        <w:t>2</w:t>
      </w:r>
      <w:r>
        <w:rPr>
          <w:rFonts w:asciiTheme="minorEastAsia" w:hAnsiTheme="minorEastAsia"/>
        </w:rPr>
        <w:t>.7.4.1</w:t>
      </w:r>
      <w:r>
        <w:rPr>
          <w:rFonts w:asciiTheme="minorEastAsia" w:hAnsiTheme="minorEastAsia" w:hint="eastAsia"/>
        </w:rPr>
        <w:t>删除记录</w:t>
      </w:r>
    </w:p>
    <w:p w14:paraId="66E754BD" w14:textId="77777777" w:rsidR="00FA5AE2" w:rsidRDefault="00FA5AE2" w:rsidP="00FA5AE2">
      <w:r>
        <w:rPr>
          <w:rFonts w:hint="eastAsia"/>
        </w:rPr>
        <w:t>选择一条文件记录，点击右侧的“删除”图标，</w:t>
      </w:r>
      <w:r>
        <w:t xml:space="preserve"> </w:t>
      </w:r>
      <w:r>
        <w:rPr>
          <w:rFonts w:hint="eastAsia"/>
        </w:rPr>
        <w:t>或者点击</w:t>
      </w:r>
      <w:r>
        <w:rPr>
          <w:rFonts w:hint="eastAsia"/>
        </w:rPr>
        <w:t>tab</w:t>
      </w:r>
      <w:r>
        <w:rPr>
          <w:rFonts w:hint="eastAsia"/>
        </w:rPr>
        <w:t>右侧的“全部清除”按钮</w:t>
      </w:r>
    </w:p>
    <w:p w14:paraId="53AAC301" w14:textId="77777777" w:rsidR="00FA5AE2" w:rsidRDefault="00FA5AE2" w:rsidP="00FA5AE2">
      <w:pPr>
        <w:ind w:left="1260" w:firstLine="420"/>
      </w:pPr>
      <w:r>
        <w:rPr>
          <w:noProof/>
        </w:rPr>
        <w:drawing>
          <wp:inline distT="0" distB="0" distL="0" distR="0" wp14:anchorId="6A331BC3" wp14:editId="45BD074B">
            <wp:extent cx="3495675" cy="2571892"/>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536909" cy="2602230"/>
                    </a:xfrm>
                    <a:prstGeom prst="rect">
                      <a:avLst/>
                    </a:prstGeom>
                  </pic:spPr>
                </pic:pic>
              </a:graphicData>
            </a:graphic>
          </wp:inline>
        </w:drawing>
      </w:r>
    </w:p>
    <w:p w14:paraId="5907F03A" w14:textId="77777777" w:rsidR="00FA5AE2" w:rsidRDefault="00FA5AE2" w:rsidP="00FA5AE2">
      <w:pPr>
        <w:ind w:left="1260" w:firstLine="420"/>
      </w:pPr>
    </w:p>
    <w:p w14:paraId="2097CC5F" w14:textId="77777777" w:rsidR="00FA5AE2" w:rsidRDefault="00FA5AE2" w:rsidP="00FA5AE2">
      <w:pPr>
        <w:ind w:left="1260" w:firstLine="420"/>
      </w:pPr>
      <w:r>
        <w:rPr>
          <w:noProof/>
        </w:rPr>
        <w:drawing>
          <wp:inline distT="0" distB="0" distL="0" distR="0" wp14:anchorId="7FCDA0F5" wp14:editId="0EA4D99B">
            <wp:extent cx="3171825" cy="1190625"/>
            <wp:effectExtent l="0" t="0" r="9525" b="952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171825" cy="1190625"/>
                    </a:xfrm>
                    <a:prstGeom prst="rect">
                      <a:avLst/>
                    </a:prstGeom>
                  </pic:spPr>
                </pic:pic>
              </a:graphicData>
            </a:graphic>
          </wp:inline>
        </w:drawing>
      </w:r>
    </w:p>
    <w:p w14:paraId="7A88102E" w14:textId="77777777" w:rsidR="00FA5AE2" w:rsidRDefault="00FA5AE2" w:rsidP="00FA5AE2">
      <w:pPr>
        <w:ind w:left="1260" w:firstLine="420"/>
      </w:pPr>
    </w:p>
    <w:p w14:paraId="50E1B357" w14:textId="77777777" w:rsidR="00FA5AE2" w:rsidRDefault="00FA5AE2" w:rsidP="00FA5AE2">
      <w:pPr>
        <w:ind w:left="1260" w:firstLine="420"/>
      </w:pPr>
    </w:p>
    <w:p w14:paraId="7DA9E98B" w14:textId="77777777" w:rsidR="00FA5AE2" w:rsidRDefault="00FA5AE2" w:rsidP="00FA5AE2">
      <w:r>
        <w:rPr>
          <w:rFonts w:hint="eastAsia"/>
        </w:rPr>
        <w:t>在确认提升框中点击确认将记录删除</w:t>
      </w:r>
    </w:p>
    <w:p w14:paraId="7A716AA2" w14:textId="77777777" w:rsidR="00FA5AE2" w:rsidRPr="00E22E7F" w:rsidRDefault="00FA5AE2" w:rsidP="00FA5AE2">
      <w:pPr>
        <w:ind w:left="2100"/>
      </w:pPr>
      <w:r>
        <w:rPr>
          <w:noProof/>
        </w:rPr>
        <w:drawing>
          <wp:inline distT="0" distB="0" distL="0" distR="0" wp14:anchorId="653CD9DC" wp14:editId="6A7EC2DB">
            <wp:extent cx="3114675" cy="1447308"/>
            <wp:effectExtent l="0" t="0" r="0" b="63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124950" cy="1452082"/>
                    </a:xfrm>
                    <a:prstGeom prst="rect">
                      <a:avLst/>
                    </a:prstGeom>
                  </pic:spPr>
                </pic:pic>
              </a:graphicData>
            </a:graphic>
          </wp:inline>
        </w:drawing>
      </w:r>
      <w:r>
        <w:rPr>
          <w:noProof/>
        </w:rPr>
        <w:drawing>
          <wp:inline distT="0" distB="0" distL="0" distR="0" wp14:anchorId="1C064804" wp14:editId="38058FFB">
            <wp:extent cx="3143250" cy="1516256"/>
            <wp:effectExtent l="0" t="0" r="0" b="825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155280" cy="1522059"/>
                    </a:xfrm>
                    <a:prstGeom prst="rect">
                      <a:avLst/>
                    </a:prstGeom>
                  </pic:spPr>
                </pic:pic>
              </a:graphicData>
            </a:graphic>
          </wp:inline>
        </w:drawing>
      </w:r>
    </w:p>
    <w:p w14:paraId="1CD3085A" w14:textId="6C14D3D7" w:rsidR="00281B55" w:rsidRPr="00281B55" w:rsidRDefault="00FA5AE2" w:rsidP="00FA5AE2">
      <w:pPr>
        <w:spacing w:line="300" w:lineRule="auto"/>
        <w:ind w:firstLineChars="200" w:firstLine="420"/>
        <w:rPr>
          <w:rFonts w:asciiTheme="minorEastAsia" w:hAnsiTheme="minorEastAsia"/>
          <w:szCs w:val="21"/>
        </w:rPr>
      </w:pPr>
      <w:r>
        <w:rPr>
          <w:rFonts w:asciiTheme="minorEastAsia" w:hAnsiTheme="minorEastAsia"/>
          <w:szCs w:val="21"/>
        </w:rPr>
        <w:br w:type="page"/>
      </w:r>
    </w:p>
    <w:p w14:paraId="30DB1F14" w14:textId="6FF04FC7" w:rsidR="00A70870" w:rsidRDefault="003803DA" w:rsidP="00FA5AE2">
      <w:pPr>
        <w:pStyle w:val="2"/>
        <w:numPr>
          <w:ilvl w:val="1"/>
          <w:numId w:val="3"/>
        </w:numPr>
        <w:ind w:left="426" w:hanging="426"/>
        <w:rPr>
          <w:rFonts w:asciiTheme="minorEastAsia" w:eastAsiaTheme="minorEastAsia" w:hAnsiTheme="minorEastAsia"/>
        </w:rPr>
      </w:pPr>
      <w:bookmarkStart w:id="117" w:name="_Toc28103281"/>
      <w:bookmarkStart w:id="118" w:name="_Toc56423180"/>
      <w:bookmarkEnd w:id="117"/>
      <w:r>
        <w:rPr>
          <w:rFonts w:asciiTheme="minorEastAsia" w:eastAsiaTheme="minorEastAsia" w:hAnsiTheme="minorEastAsia" w:hint="eastAsia"/>
        </w:rPr>
        <w:lastRenderedPageBreak/>
        <w:t>Dash</w:t>
      </w:r>
      <w:r w:rsidR="003957AC">
        <w:rPr>
          <w:rFonts w:asciiTheme="minorEastAsia" w:eastAsiaTheme="minorEastAsia" w:hAnsiTheme="minorEastAsia"/>
        </w:rPr>
        <w:t>b</w:t>
      </w:r>
      <w:r>
        <w:rPr>
          <w:rFonts w:asciiTheme="minorEastAsia" w:eastAsiaTheme="minorEastAsia" w:hAnsiTheme="minorEastAsia" w:hint="eastAsia"/>
        </w:rPr>
        <w:t>oard概览</w:t>
      </w:r>
      <w:bookmarkEnd w:id="118"/>
    </w:p>
    <w:p w14:paraId="614407B9" w14:textId="04ADD95E" w:rsidR="00A70870" w:rsidRDefault="003803DA">
      <w:pPr>
        <w:spacing w:line="300" w:lineRule="auto"/>
        <w:ind w:firstLineChars="200" w:firstLine="420"/>
        <w:rPr>
          <w:rFonts w:asciiTheme="minorEastAsia" w:hAnsiTheme="minorEastAsia"/>
          <w:szCs w:val="21"/>
        </w:rPr>
      </w:pPr>
      <w:r>
        <w:rPr>
          <w:rFonts w:asciiTheme="minorEastAsia" w:hAnsiTheme="minorEastAsia" w:hint="eastAsia"/>
          <w:szCs w:val="21"/>
        </w:rPr>
        <w:t>在云桌面，点击顶部导航栏中的“Dash</w:t>
      </w:r>
      <w:r w:rsidR="003957AC">
        <w:rPr>
          <w:rFonts w:asciiTheme="minorEastAsia" w:hAnsiTheme="minorEastAsia" w:hint="eastAsia"/>
          <w:szCs w:val="21"/>
        </w:rPr>
        <w:t>b</w:t>
      </w:r>
      <w:r>
        <w:rPr>
          <w:rFonts w:asciiTheme="minorEastAsia" w:hAnsiTheme="minorEastAsia"/>
          <w:szCs w:val="21"/>
        </w:rPr>
        <w:t>oard</w:t>
      </w:r>
      <w:r>
        <w:rPr>
          <w:rFonts w:asciiTheme="minorEastAsia" w:hAnsiTheme="minorEastAsia" w:hint="eastAsia"/>
          <w:szCs w:val="21"/>
        </w:rPr>
        <w:t>”图标，弹出Dash</w:t>
      </w:r>
      <w:r w:rsidR="003957AC">
        <w:rPr>
          <w:rFonts w:asciiTheme="minorEastAsia" w:hAnsiTheme="minorEastAsia" w:hint="eastAsia"/>
          <w:szCs w:val="21"/>
        </w:rPr>
        <w:t>b</w:t>
      </w:r>
      <w:r>
        <w:rPr>
          <w:rFonts w:asciiTheme="minorEastAsia" w:hAnsiTheme="minorEastAsia" w:hint="eastAsia"/>
          <w:szCs w:val="21"/>
        </w:rPr>
        <w:t>oard画面。在该画面可以查看用户</w:t>
      </w:r>
      <w:r>
        <w:rPr>
          <w:rFonts w:asciiTheme="minorEastAsia" w:hAnsiTheme="minorEastAsia"/>
          <w:szCs w:val="21"/>
        </w:rPr>
        <w:t>配额资源，作业信息</w:t>
      </w:r>
      <w:r>
        <w:rPr>
          <w:rFonts w:asciiTheme="minorEastAsia" w:hAnsiTheme="minorEastAsia" w:hint="eastAsia"/>
          <w:szCs w:val="21"/>
        </w:rPr>
        <w:t>等</w:t>
      </w:r>
      <w:r>
        <w:rPr>
          <w:rFonts w:asciiTheme="minorEastAsia" w:hAnsiTheme="minorEastAsia"/>
          <w:szCs w:val="21"/>
        </w:rPr>
        <w:t>统计</w:t>
      </w:r>
      <w:r>
        <w:rPr>
          <w:rFonts w:asciiTheme="minorEastAsia" w:hAnsiTheme="minorEastAsia" w:hint="eastAsia"/>
          <w:szCs w:val="21"/>
        </w:rPr>
        <w:t>信息</w:t>
      </w:r>
      <w:r>
        <w:rPr>
          <w:rFonts w:asciiTheme="minorEastAsia" w:hAnsiTheme="minorEastAsia"/>
          <w:szCs w:val="21"/>
        </w:rPr>
        <w:t>。</w:t>
      </w:r>
    </w:p>
    <w:p w14:paraId="09E92CA9" w14:textId="159510F7" w:rsidR="00A70870" w:rsidRDefault="003803DA">
      <w:pPr>
        <w:spacing w:line="300" w:lineRule="auto"/>
        <w:jc w:val="center"/>
        <w:rPr>
          <w:rFonts w:asciiTheme="minorEastAsia" w:hAnsiTheme="minorEastAsia"/>
          <w:szCs w:val="21"/>
        </w:rPr>
      </w:pPr>
      <w:r>
        <w:rPr>
          <w:noProof/>
        </w:rPr>
        <w:drawing>
          <wp:inline distT="0" distB="0" distL="114300" distR="114300" wp14:anchorId="41DC829E" wp14:editId="438BAC68">
            <wp:extent cx="3599815" cy="472440"/>
            <wp:effectExtent l="0" t="0" r="6985" b="10160"/>
            <wp:docPr id="527" name="图片 527" descr="企业微信截图_10b35248-cacb-4142-8571-7398b4598d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descr="企业微信截图_10b35248-cacb-4142-8571-7398b4598d8e"/>
                    <pic:cNvPicPr>
                      <a:picLocks noChangeAspect="1"/>
                    </pic:cNvPicPr>
                  </pic:nvPicPr>
                  <pic:blipFill>
                    <a:blip r:embed="rId122"/>
                    <a:stretch>
                      <a:fillRect/>
                    </a:stretch>
                  </pic:blipFill>
                  <pic:spPr>
                    <a:xfrm>
                      <a:off x="0" y="0"/>
                      <a:ext cx="3599815" cy="472440"/>
                    </a:xfrm>
                    <a:prstGeom prst="rect">
                      <a:avLst/>
                    </a:prstGeom>
                  </pic:spPr>
                </pic:pic>
              </a:graphicData>
            </a:graphic>
          </wp:inline>
        </w:drawing>
      </w:r>
    </w:p>
    <w:p w14:paraId="51630AD0" w14:textId="65528561" w:rsidR="00A70870" w:rsidRDefault="003803DA">
      <w:pPr>
        <w:spacing w:line="300" w:lineRule="auto"/>
        <w:jc w:val="center"/>
        <w:rPr>
          <w:rFonts w:asciiTheme="minorEastAsia" w:hAnsiTheme="minorEastAsia"/>
          <w:szCs w:val="21"/>
        </w:rPr>
      </w:pPr>
      <w:r>
        <w:rPr>
          <w:rFonts w:asciiTheme="minorEastAsia" w:hAnsiTheme="minorEastAsia"/>
          <w:noProof/>
          <w:szCs w:val="21"/>
        </w:rPr>
        <w:drawing>
          <wp:inline distT="0" distB="0" distL="114300" distR="114300" wp14:anchorId="6061F6C8" wp14:editId="2945512A">
            <wp:extent cx="6185535" cy="3275965"/>
            <wp:effectExtent l="0" t="0" r="12065" b="635"/>
            <wp:docPr id="528" name="图片 528" descr="企业微信截图_84711414-2827-4571-bf3d-6c32d77ae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descr="企业微信截图_84711414-2827-4571-bf3d-6c32d77aee55"/>
                    <pic:cNvPicPr>
                      <a:picLocks noChangeAspect="1"/>
                    </pic:cNvPicPr>
                  </pic:nvPicPr>
                  <pic:blipFill>
                    <a:blip r:embed="rId123"/>
                    <a:stretch>
                      <a:fillRect/>
                    </a:stretch>
                  </pic:blipFill>
                  <pic:spPr>
                    <a:xfrm>
                      <a:off x="0" y="0"/>
                      <a:ext cx="6185535" cy="3275965"/>
                    </a:xfrm>
                    <a:prstGeom prst="rect">
                      <a:avLst/>
                    </a:prstGeom>
                  </pic:spPr>
                </pic:pic>
              </a:graphicData>
            </a:graphic>
          </wp:inline>
        </w:drawing>
      </w:r>
    </w:p>
    <w:p w14:paraId="5FA2A8F9" w14:textId="77777777" w:rsidR="00A70870" w:rsidRDefault="003803DA">
      <w:pPr>
        <w:widowControl/>
        <w:spacing w:line="300" w:lineRule="auto"/>
        <w:jc w:val="center"/>
        <w:rPr>
          <w:rFonts w:asciiTheme="minorEastAsia" w:hAnsiTheme="minorEastAsia" w:cs="Times New Roman"/>
          <w:kern w:val="0"/>
          <w:szCs w:val="21"/>
        </w:rPr>
      </w:pPr>
      <w:r>
        <w:t xml:space="preserve"> </w:t>
      </w:r>
    </w:p>
    <w:p w14:paraId="7E39495F" w14:textId="77777777" w:rsidR="00A70870" w:rsidRDefault="00A70870">
      <w:pPr>
        <w:spacing w:line="300" w:lineRule="auto"/>
        <w:ind w:firstLineChars="200" w:firstLine="420"/>
        <w:rPr>
          <w:rFonts w:asciiTheme="minorEastAsia" w:hAnsiTheme="minorEastAsia"/>
          <w:szCs w:val="21"/>
        </w:rPr>
      </w:pPr>
    </w:p>
    <w:p w14:paraId="76C0B772" w14:textId="77777777" w:rsidR="00A70870" w:rsidRDefault="003803DA" w:rsidP="00FA5AE2">
      <w:pPr>
        <w:pStyle w:val="2"/>
        <w:numPr>
          <w:ilvl w:val="1"/>
          <w:numId w:val="3"/>
        </w:numPr>
        <w:ind w:left="426" w:hanging="426"/>
        <w:rPr>
          <w:rFonts w:asciiTheme="minorEastAsia" w:eastAsiaTheme="minorEastAsia" w:hAnsiTheme="minorEastAsia"/>
        </w:rPr>
      </w:pPr>
      <w:bookmarkStart w:id="119" w:name="_Toc56423181"/>
      <w:r>
        <w:rPr>
          <w:rFonts w:asciiTheme="minorEastAsia" w:eastAsiaTheme="minorEastAsia" w:hAnsiTheme="minorEastAsia" w:hint="eastAsia"/>
        </w:rPr>
        <w:t>消息中心</w:t>
      </w:r>
      <w:bookmarkEnd w:id="119"/>
    </w:p>
    <w:p w14:paraId="5A4A8D05" w14:textId="77777777" w:rsidR="00A70870" w:rsidRDefault="003803DA" w:rsidP="00FA5AE2">
      <w:pPr>
        <w:spacing w:line="300" w:lineRule="auto"/>
        <w:ind w:firstLineChars="200" w:firstLine="420"/>
        <w:rPr>
          <w:rFonts w:asciiTheme="minorEastAsia" w:hAnsiTheme="minorEastAsia"/>
          <w:szCs w:val="21"/>
        </w:rPr>
      </w:pPr>
      <w:r>
        <w:rPr>
          <w:rFonts w:asciiTheme="minorEastAsia" w:hAnsiTheme="minorEastAsia" w:hint="eastAsia"/>
          <w:szCs w:val="21"/>
        </w:rPr>
        <w:t>在云桌面，点击顶部导航栏中的“消息中心”图标，弹出消息中心画面。在消息中心画面可以查看和管理所有的消息信息。</w:t>
      </w:r>
    </w:p>
    <w:p w14:paraId="7910D55A" w14:textId="2C8C2A94" w:rsidR="00A70870" w:rsidRDefault="003803DA" w:rsidP="00FA5AE2">
      <w:pPr>
        <w:spacing w:line="300" w:lineRule="auto"/>
        <w:jc w:val="center"/>
        <w:rPr>
          <w:rFonts w:asciiTheme="minorEastAsia" w:hAnsiTheme="minorEastAsia"/>
          <w:szCs w:val="21"/>
        </w:rPr>
      </w:pPr>
      <w:r>
        <w:rPr>
          <w:noProof/>
        </w:rPr>
        <w:drawing>
          <wp:inline distT="0" distB="0" distL="114300" distR="114300" wp14:anchorId="6347916C" wp14:editId="4BA2BBEB">
            <wp:extent cx="3599815" cy="457200"/>
            <wp:effectExtent l="0" t="0" r="6985" b="0"/>
            <wp:docPr id="529" name="图片 529" descr="企业微信截图_88b15cd9-4f63-40d8-8ba6-7a2159384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descr="企业微信截图_88b15cd9-4f63-40d8-8ba6-7a2159384c60"/>
                    <pic:cNvPicPr>
                      <a:picLocks noChangeAspect="1"/>
                    </pic:cNvPicPr>
                  </pic:nvPicPr>
                  <pic:blipFill>
                    <a:blip r:embed="rId124"/>
                    <a:stretch>
                      <a:fillRect/>
                    </a:stretch>
                  </pic:blipFill>
                  <pic:spPr>
                    <a:xfrm>
                      <a:off x="0" y="0"/>
                      <a:ext cx="3599815" cy="457200"/>
                    </a:xfrm>
                    <a:prstGeom prst="rect">
                      <a:avLst/>
                    </a:prstGeom>
                  </pic:spPr>
                </pic:pic>
              </a:graphicData>
            </a:graphic>
          </wp:inline>
        </w:drawing>
      </w:r>
    </w:p>
    <w:p w14:paraId="15D5C40D" w14:textId="3F81E99A" w:rsidR="00A70870" w:rsidRDefault="003803DA" w:rsidP="00FA5AE2">
      <w:pPr>
        <w:widowControl/>
        <w:spacing w:line="300" w:lineRule="auto"/>
        <w:jc w:val="center"/>
        <w:rPr>
          <w:rFonts w:asciiTheme="minorEastAsia" w:hAnsiTheme="minorEastAsia" w:cs="Times New Roman"/>
          <w:kern w:val="0"/>
          <w:szCs w:val="21"/>
        </w:rPr>
      </w:pPr>
      <w:r>
        <w:lastRenderedPageBreak/>
        <w:t xml:space="preserve"> </w:t>
      </w:r>
      <w:r>
        <w:rPr>
          <w:noProof/>
        </w:rPr>
        <w:drawing>
          <wp:inline distT="0" distB="0" distL="114300" distR="114300" wp14:anchorId="3D0FFE7D" wp14:editId="29A2CC44">
            <wp:extent cx="6178550" cy="3377565"/>
            <wp:effectExtent l="0" t="0" r="19050" b="635"/>
            <wp:docPr id="531" name="图片 531" descr="企业微信截图_848c1d91-efab-46c1-aff9-621fb05b2f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descr="企业微信截图_848c1d91-efab-46c1-aff9-621fb05b2ffb"/>
                    <pic:cNvPicPr>
                      <a:picLocks noChangeAspect="1"/>
                    </pic:cNvPicPr>
                  </pic:nvPicPr>
                  <pic:blipFill>
                    <a:blip r:embed="rId125"/>
                    <a:stretch>
                      <a:fillRect/>
                    </a:stretch>
                  </pic:blipFill>
                  <pic:spPr>
                    <a:xfrm>
                      <a:off x="0" y="0"/>
                      <a:ext cx="6178550" cy="3377565"/>
                    </a:xfrm>
                    <a:prstGeom prst="rect">
                      <a:avLst/>
                    </a:prstGeom>
                  </pic:spPr>
                </pic:pic>
              </a:graphicData>
            </a:graphic>
          </wp:inline>
        </w:drawing>
      </w:r>
    </w:p>
    <w:p w14:paraId="44CEDEFE" w14:textId="77777777" w:rsidR="00A70870" w:rsidRDefault="003803DA" w:rsidP="00FA5AE2">
      <w:pPr>
        <w:pStyle w:val="3"/>
        <w:numPr>
          <w:ilvl w:val="2"/>
          <w:numId w:val="3"/>
        </w:numPr>
        <w:ind w:left="709"/>
        <w:rPr>
          <w:rFonts w:asciiTheme="minorEastAsia" w:hAnsiTheme="minorEastAsia"/>
        </w:rPr>
      </w:pPr>
      <w:bookmarkStart w:id="120" w:name="_Toc56423182"/>
      <w:r>
        <w:rPr>
          <w:rFonts w:asciiTheme="minorEastAsia" w:hAnsiTheme="minorEastAsia"/>
        </w:rPr>
        <w:t>查看消息详情</w:t>
      </w:r>
      <w:bookmarkEnd w:id="120"/>
    </w:p>
    <w:p w14:paraId="4F4D9FEC" w14:textId="77777777" w:rsidR="00A70870" w:rsidRDefault="003803DA" w:rsidP="00FA5AE2">
      <w:pPr>
        <w:spacing w:line="300" w:lineRule="auto"/>
        <w:ind w:firstLineChars="200" w:firstLine="420"/>
        <w:rPr>
          <w:rFonts w:asciiTheme="minorEastAsia" w:hAnsiTheme="minorEastAsia"/>
          <w:szCs w:val="21"/>
        </w:rPr>
      </w:pPr>
      <w:r>
        <w:rPr>
          <w:rFonts w:asciiTheme="minorEastAsia" w:hAnsiTheme="minorEastAsia"/>
          <w:szCs w:val="21"/>
        </w:rPr>
        <w:t>选择需要查看的消息数据</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“操作”栏中的“详情”图标，弹出消息详情画面。可以查看消息的详细信息。</w:t>
      </w:r>
    </w:p>
    <w:p w14:paraId="6FFCFEEB" w14:textId="77777777" w:rsidR="00A70870" w:rsidRDefault="003803DA" w:rsidP="00FA5AE2">
      <w:pPr>
        <w:spacing w:line="300" w:lineRule="auto"/>
        <w:jc w:val="center"/>
        <w:rPr>
          <w:rFonts w:asciiTheme="minorEastAsia" w:hAnsiTheme="minorEastAsia"/>
          <w:szCs w:val="21"/>
        </w:rPr>
      </w:pPr>
      <w:r>
        <w:rPr>
          <w:noProof/>
        </w:rPr>
        <w:drawing>
          <wp:inline distT="0" distB="0" distL="0" distR="0" wp14:anchorId="658311C9" wp14:editId="704E37FD">
            <wp:extent cx="5039360" cy="2101850"/>
            <wp:effectExtent l="0" t="0" r="889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26"/>
                    <a:srcRect b="23698"/>
                    <a:stretch>
                      <a:fillRect/>
                    </a:stretch>
                  </pic:blipFill>
                  <pic:spPr>
                    <a:xfrm>
                      <a:off x="0" y="0"/>
                      <a:ext cx="5040000" cy="2101964"/>
                    </a:xfrm>
                    <a:prstGeom prst="rect">
                      <a:avLst/>
                    </a:prstGeom>
                    <a:ln>
                      <a:noFill/>
                    </a:ln>
                  </pic:spPr>
                </pic:pic>
              </a:graphicData>
            </a:graphic>
          </wp:inline>
        </w:drawing>
      </w:r>
    </w:p>
    <w:p w14:paraId="57CC6392" w14:textId="77777777" w:rsidR="00A70870" w:rsidRDefault="003803DA" w:rsidP="00FA5AE2">
      <w:pPr>
        <w:spacing w:line="300" w:lineRule="auto"/>
        <w:ind w:firstLineChars="200" w:firstLine="420"/>
        <w:jc w:val="center"/>
        <w:rPr>
          <w:rFonts w:asciiTheme="minorEastAsia" w:hAnsiTheme="minorEastAsia"/>
          <w:szCs w:val="21"/>
        </w:rPr>
      </w:pPr>
      <w:r>
        <w:rPr>
          <w:noProof/>
        </w:rPr>
        <w:drawing>
          <wp:inline distT="0" distB="0" distL="0" distR="0" wp14:anchorId="03C6DB4D" wp14:editId="7ED7CC25">
            <wp:extent cx="2519680" cy="1122045"/>
            <wp:effectExtent l="0" t="0" r="0" b="190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27"/>
                    <a:stretch>
                      <a:fillRect/>
                    </a:stretch>
                  </pic:blipFill>
                  <pic:spPr>
                    <a:xfrm>
                      <a:off x="0" y="0"/>
                      <a:ext cx="2520000" cy="1122478"/>
                    </a:xfrm>
                    <a:prstGeom prst="rect">
                      <a:avLst/>
                    </a:prstGeom>
                  </pic:spPr>
                </pic:pic>
              </a:graphicData>
            </a:graphic>
          </wp:inline>
        </w:drawing>
      </w:r>
    </w:p>
    <w:p w14:paraId="5714CEF3" w14:textId="77777777" w:rsidR="00A70870" w:rsidRDefault="003803DA" w:rsidP="00FA5AE2">
      <w:pPr>
        <w:pStyle w:val="3"/>
        <w:numPr>
          <w:ilvl w:val="2"/>
          <w:numId w:val="3"/>
        </w:numPr>
        <w:ind w:left="709"/>
        <w:rPr>
          <w:rFonts w:asciiTheme="minorEastAsia" w:hAnsiTheme="minorEastAsia"/>
        </w:rPr>
      </w:pPr>
      <w:bookmarkStart w:id="121" w:name="_Toc56423183"/>
      <w:r>
        <w:rPr>
          <w:rFonts w:asciiTheme="minorEastAsia" w:hAnsiTheme="minorEastAsia"/>
        </w:rPr>
        <w:lastRenderedPageBreak/>
        <w:t>删除消息</w:t>
      </w:r>
      <w:bookmarkEnd w:id="121"/>
    </w:p>
    <w:p w14:paraId="5454243B" w14:textId="77777777" w:rsidR="00A70870" w:rsidRDefault="003803DA" w:rsidP="00FA5AE2">
      <w:pPr>
        <w:spacing w:line="300" w:lineRule="auto"/>
        <w:ind w:firstLineChars="200" w:firstLine="420"/>
        <w:rPr>
          <w:rFonts w:asciiTheme="minorEastAsia" w:hAnsiTheme="minorEastAsia"/>
          <w:szCs w:val="21"/>
        </w:rPr>
      </w:pPr>
      <w:r>
        <w:rPr>
          <w:rFonts w:asciiTheme="minorEastAsia" w:hAnsiTheme="minorEastAsia"/>
          <w:szCs w:val="21"/>
        </w:rPr>
        <w:t>选择需要</w:t>
      </w:r>
      <w:r>
        <w:rPr>
          <w:rFonts w:asciiTheme="minorEastAsia" w:hAnsiTheme="minorEastAsia" w:hint="eastAsia"/>
          <w:szCs w:val="21"/>
        </w:rPr>
        <w:t>删除</w:t>
      </w:r>
      <w:r>
        <w:rPr>
          <w:rFonts w:asciiTheme="minorEastAsia" w:hAnsiTheme="minorEastAsia"/>
          <w:szCs w:val="21"/>
        </w:rPr>
        <w:t>的消息数据</w:t>
      </w:r>
      <w:r>
        <w:rPr>
          <w:rFonts w:asciiTheme="minorEastAsia" w:hAnsiTheme="minorEastAsia" w:hint="eastAsia"/>
          <w:szCs w:val="21"/>
        </w:rPr>
        <w:t>，</w:t>
      </w:r>
      <w:r>
        <w:rPr>
          <w:rFonts w:asciiTheme="minorEastAsia" w:hAnsiTheme="minorEastAsia"/>
          <w:szCs w:val="21"/>
        </w:rPr>
        <w:t>点击</w:t>
      </w:r>
      <w:r>
        <w:rPr>
          <w:rFonts w:asciiTheme="minorEastAsia" w:hAnsiTheme="minorEastAsia" w:hint="eastAsia"/>
          <w:szCs w:val="21"/>
        </w:rPr>
        <w:t>“操作”栏中的“删除”图标，弹出删除确认画面。</w:t>
      </w:r>
    </w:p>
    <w:p w14:paraId="3AFED11D" w14:textId="77777777" w:rsidR="00A70870" w:rsidRDefault="003803DA" w:rsidP="00FA5AE2">
      <w:pPr>
        <w:spacing w:line="300" w:lineRule="auto"/>
        <w:jc w:val="center"/>
        <w:rPr>
          <w:rFonts w:asciiTheme="minorEastAsia" w:hAnsiTheme="minorEastAsia"/>
          <w:szCs w:val="21"/>
        </w:rPr>
      </w:pPr>
      <w:r>
        <w:rPr>
          <w:noProof/>
        </w:rPr>
        <w:drawing>
          <wp:inline distT="0" distB="0" distL="0" distR="0" wp14:anchorId="37BFA9F8" wp14:editId="4EE852C1">
            <wp:extent cx="5039360" cy="2089150"/>
            <wp:effectExtent l="0" t="0" r="8890" b="635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28"/>
                    <a:srcRect b="24159"/>
                    <a:stretch>
                      <a:fillRect/>
                    </a:stretch>
                  </pic:blipFill>
                  <pic:spPr>
                    <a:xfrm>
                      <a:off x="0" y="0"/>
                      <a:ext cx="5040000" cy="2089263"/>
                    </a:xfrm>
                    <a:prstGeom prst="rect">
                      <a:avLst/>
                    </a:prstGeom>
                    <a:ln>
                      <a:noFill/>
                    </a:ln>
                  </pic:spPr>
                </pic:pic>
              </a:graphicData>
            </a:graphic>
          </wp:inline>
        </w:drawing>
      </w:r>
    </w:p>
    <w:p w14:paraId="5CA90BAB" w14:textId="5CE52BC5" w:rsidR="00A70870" w:rsidRDefault="00A70870" w:rsidP="00FA5AE2">
      <w:pPr>
        <w:spacing w:line="300" w:lineRule="auto"/>
        <w:jc w:val="center"/>
        <w:rPr>
          <w:rFonts w:asciiTheme="minorEastAsia" w:hAnsiTheme="minorEastAsia"/>
          <w:szCs w:val="21"/>
        </w:rPr>
      </w:pPr>
    </w:p>
    <w:p w14:paraId="5C31798F" w14:textId="77777777" w:rsidR="00A70870" w:rsidRDefault="003803DA" w:rsidP="00FA5AE2">
      <w:pPr>
        <w:spacing w:line="300" w:lineRule="auto"/>
        <w:ind w:firstLineChars="200" w:firstLine="420"/>
        <w:rPr>
          <w:rFonts w:asciiTheme="minorEastAsia" w:hAnsiTheme="minorEastAsia"/>
          <w:szCs w:val="21"/>
        </w:rPr>
      </w:pPr>
      <w:r>
        <w:rPr>
          <w:rFonts w:asciiTheme="minorEastAsia" w:hAnsiTheme="minorEastAsia" w:hint="eastAsia"/>
          <w:szCs w:val="21"/>
        </w:rPr>
        <w:t>在确认画面，点击“确定”按钮，将选择的消息删除。</w:t>
      </w:r>
    </w:p>
    <w:p w14:paraId="71114600" w14:textId="77777777" w:rsidR="00A70870" w:rsidRDefault="003803DA" w:rsidP="00FA5AE2">
      <w:pPr>
        <w:spacing w:line="300" w:lineRule="auto"/>
        <w:ind w:firstLineChars="200" w:firstLine="420"/>
        <w:rPr>
          <w:rFonts w:asciiTheme="minorEastAsia" w:hAnsiTheme="minorEastAsia"/>
          <w:szCs w:val="21"/>
        </w:rPr>
      </w:pPr>
      <w:r>
        <w:rPr>
          <w:rFonts w:asciiTheme="minorEastAsia" w:hAnsiTheme="minorEastAsia"/>
          <w:szCs w:val="21"/>
        </w:rPr>
        <w:t>如果需要批量删除消息</w:t>
      </w:r>
      <w:r>
        <w:rPr>
          <w:rFonts w:asciiTheme="minorEastAsia" w:hAnsiTheme="minorEastAsia" w:hint="eastAsia"/>
          <w:szCs w:val="21"/>
        </w:rPr>
        <w:t>，</w:t>
      </w:r>
      <w:r>
        <w:rPr>
          <w:rFonts w:asciiTheme="minorEastAsia" w:hAnsiTheme="minorEastAsia"/>
          <w:szCs w:val="21"/>
        </w:rPr>
        <w:t>则选择需要删除的多个消息</w:t>
      </w:r>
      <w:r>
        <w:rPr>
          <w:rFonts w:asciiTheme="minorEastAsia" w:hAnsiTheme="minorEastAsia" w:hint="eastAsia"/>
          <w:szCs w:val="21"/>
        </w:rPr>
        <w:t>，</w:t>
      </w:r>
      <w:r>
        <w:rPr>
          <w:rFonts w:asciiTheme="minorEastAsia" w:hAnsiTheme="minorEastAsia"/>
          <w:szCs w:val="21"/>
        </w:rPr>
        <w:t>点击右上角的</w:t>
      </w:r>
      <w:r>
        <w:rPr>
          <w:rFonts w:asciiTheme="minorEastAsia" w:hAnsiTheme="minorEastAsia" w:hint="eastAsia"/>
          <w:szCs w:val="21"/>
        </w:rPr>
        <w:t>“批量删除”图标，进行批量删除。</w:t>
      </w:r>
    </w:p>
    <w:p w14:paraId="3EB77326" w14:textId="77777777" w:rsidR="00A70870" w:rsidRDefault="003803DA" w:rsidP="00FA5AE2">
      <w:pPr>
        <w:pStyle w:val="3"/>
        <w:numPr>
          <w:ilvl w:val="2"/>
          <w:numId w:val="3"/>
        </w:numPr>
        <w:ind w:left="709"/>
        <w:rPr>
          <w:rFonts w:asciiTheme="minorEastAsia" w:hAnsiTheme="minorEastAsia"/>
        </w:rPr>
      </w:pPr>
      <w:bookmarkStart w:id="122" w:name="_Toc56423184"/>
      <w:r>
        <w:rPr>
          <w:rFonts w:asciiTheme="minorEastAsia" w:hAnsiTheme="minorEastAsia"/>
        </w:rPr>
        <w:t>消息的已读</w:t>
      </w:r>
      <w:r>
        <w:rPr>
          <w:rFonts w:asciiTheme="minorEastAsia" w:hAnsiTheme="minorEastAsia" w:hint="eastAsia"/>
        </w:rPr>
        <w:t>/未读状态设置</w:t>
      </w:r>
      <w:bookmarkEnd w:id="122"/>
    </w:p>
    <w:p w14:paraId="1EC94A1B"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在消息中心画面</w:t>
      </w:r>
      <w:r>
        <w:rPr>
          <w:rFonts w:asciiTheme="minorEastAsia" w:hAnsiTheme="minorEastAsia" w:hint="eastAsia"/>
          <w:szCs w:val="21"/>
        </w:rPr>
        <w:t>，用户</w:t>
      </w:r>
      <w:r>
        <w:rPr>
          <w:rFonts w:asciiTheme="minorEastAsia" w:hAnsiTheme="minorEastAsia"/>
          <w:szCs w:val="21"/>
        </w:rPr>
        <w:t>可以根据需要为消息设置</w:t>
      </w:r>
      <w:r>
        <w:rPr>
          <w:rFonts w:asciiTheme="minorEastAsia" w:hAnsiTheme="minorEastAsia" w:hint="eastAsia"/>
          <w:szCs w:val="21"/>
        </w:rPr>
        <w:t>“已读/未读”状态。</w:t>
      </w:r>
    </w:p>
    <w:p w14:paraId="2B2CA45C"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选择需要设置的数据</w:t>
      </w:r>
      <w:r>
        <w:rPr>
          <w:rFonts w:asciiTheme="minorEastAsia" w:hAnsiTheme="minorEastAsia" w:hint="eastAsia"/>
          <w:szCs w:val="21"/>
        </w:rPr>
        <w:t>，</w:t>
      </w:r>
      <w:r>
        <w:rPr>
          <w:rFonts w:asciiTheme="minorEastAsia" w:hAnsiTheme="minorEastAsia"/>
          <w:szCs w:val="21"/>
        </w:rPr>
        <w:t>点击右上角的</w:t>
      </w:r>
      <w:r>
        <w:rPr>
          <w:rFonts w:asciiTheme="minorEastAsia" w:hAnsiTheme="minorEastAsia" w:hint="eastAsia"/>
          <w:szCs w:val="21"/>
        </w:rPr>
        <w:t>“标为已读”图标，则将选择的数据都设置为“已读”。</w:t>
      </w:r>
    </w:p>
    <w:p w14:paraId="6AAA19E3" w14:textId="77777777" w:rsidR="00A70870" w:rsidRDefault="003803DA">
      <w:pPr>
        <w:spacing w:line="300" w:lineRule="auto"/>
        <w:jc w:val="center"/>
        <w:rPr>
          <w:rFonts w:asciiTheme="minorEastAsia" w:hAnsiTheme="minorEastAsia"/>
          <w:szCs w:val="21"/>
        </w:rPr>
      </w:pPr>
      <w:r>
        <w:rPr>
          <w:noProof/>
        </w:rPr>
        <w:drawing>
          <wp:inline distT="0" distB="0" distL="0" distR="0" wp14:anchorId="41BB90C7" wp14:editId="53ADF3E4">
            <wp:extent cx="5039995" cy="195008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29"/>
                    <a:stretch>
                      <a:fillRect/>
                    </a:stretch>
                  </pic:blipFill>
                  <pic:spPr>
                    <a:xfrm>
                      <a:off x="0" y="0"/>
                      <a:ext cx="5040000" cy="1950634"/>
                    </a:xfrm>
                    <a:prstGeom prst="rect">
                      <a:avLst/>
                    </a:prstGeom>
                  </pic:spPr>
                </pic:pic>
              </a:graphicData>
            </a:graphic>
          </wp:inline>
        </w:drawing>
      </w:r>
    </w:p>
    <w:p w14:paraId="1AB009B6" w14:textId="77777777" w:rsidR="00A70870" w:rsidRDefault="003803DA">
      <w:pPr>
        <w:spacing w:line="300" w:lineRule="auto"/>
        <w:jc w:val="center"/>
        <w:rPr>
          <w:rFonts w:asciiTheme="minorEastAsia" w:hAnsiTheme="minorEastAsia"/>
          <w:szCs w:val="21"/>
        </w:rPr>
      </w:pPr>
      <w:r>
        <w:rPr>
          <w:rFonts w:asciiTheme="minorEastAsia" w:hAnsiTheme="minorEastAsia"/>
          <w:szCs w:val="21"/>
        </w:rPr>
        <w:t>选择需要设置的数据</w:t>
      </w:r>
      <w:r>
        <w:rPr>
          <w:rFonts w:asciiTheme="minorEastAsia" w:hAnsiTheme="minorEastAsia" w:hint="eastAsia"/>
          <w:szCs w:val="21"/>
        </w:rPr>
        <w:t>，</w:t>
      </w:r>
      <w:r>
        <w:rPr>
          <w:rFonts w:asciiTheme="minorEastAsia" w:hAnsiTheme="minorEastAsia"/>
          <w:szCs w:val="21"/>
        </w:rPr>
        <w:t>点击右上角的</w:t>
      </w:r>
      <w:r>
        <w:rPr>
          <w:rFonts w:asciiTheme="minorEastAsia" w:hAnsiTheme="minorEastAsia" w:hint="eastAsia"/>
          <w:szCs w:val="21"/>
        </w:rPr>
        <w:t>“标为未读”图标，则将选择的数据都设置为“未读”。</w:t>
      </w:r>
    </w:p>
    <w:p w14:paraId="6E714256" w14:textId="77777777" w:rsidR="00A70870" w:rsidRDefault="003803DA">
      <w:pPr>
        <w:spacing w:line="300" w:lineRule="auto"/>
        <w:rPr>
          <w:rFonts w:asciiTheme="minorEastAsia" w:hAnsiTheme="minorEastAsia"/>
          <w:szCs w:val="21"/>
        </w:rPr>
      </w:pPr>
      <w:r>
        <w:rPr>
          <w:noProof/>
        </w:rPr>
        <w:lastRenderedPageBreak/>
        <w:drawing>
          <wp:inline distT="0" distB="0" distL="0" distR="0" wp14:anchorId="53724440" wp14:editId="61B11D98">
            <wp:extent cx="6188710" cy="2395220"/>
            <wp:effectExtent l="0" t="0" r="2540" b="508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30"/>
                    <a:stretch>
                      <a:fillRect/>
                    </a:stretch>
                  </pic:blipFill>
                  <pic:spPr>
                    <a:xfrm>
                      <a:off x="0" y="0"/>
                      <a:ext cx="6188710" cy="2395220"/>
                    </a:xfrm>
                    <a:prstGeom prst="rect">
                      <a:avLst/>
                    </a:prstGeom>
                  </pic:spPr>
                </pic:pic>
              </a:graphicData>
            </a:graphic>
          </wp:inline>
        </w:drawing>
      </w:r>
    </w:p>
    <w:p w14:paraId="0A0AD86E" w14:textId="77777777" w:rsidR="00A70870" w:rsidRDefault="003803DA">
      <w:pPr>
        <w:spacing w:line="300" w:lineRule="auto"/>
        <w:ind w:firstLineChars="200" w:firstLine="420"/>
        <w:rPr>
          <w:rFonts w:asciiTheme="minorEastAsia" w:hAnsiTheme="minorEastAsia"/>
          <w:szCs w:val="21"/>
        </w:rPr>
      </w:pPr>
      <w:r>
        <w:rPr>
          <w:rFonts w:asciiTheme="minorEastAsia" w:hAnsiTheme="minorEastAsia"/>
          <w:szCs w:val="21"/>
        </w:rPr>
        <w:t>点击右上角的</w:t>
      </w:r>
      <w:r>
        <w:rPr>
          <w:rFonts w:asciiTheme="minorEastAsia" w:hAnsiTheme="minorEastAsia" w:hint="eastAsia"/>
          <w:szCs w:val="21"/>
        </w:rPr>
        <w:t>“全部标为已读”图标，则将所有消息数据都设置为“已读”。</w:t>
      </w:r>
    </w:p>
    <w:p w14:paraId="5D1D98C0" w14:textId="77777777" w:rsidR="00A70870" w:rsidRDefault="003803DA">
      <w:pPr>
        <w:spacing w:line="300" w:lineRule="auto"/>
        <w:rPr>
          <w:rFonts w:asciiTheme="minorEastAsia" w:hAnsiTheme="minorEastAsia"/>
          <w:szCs w:val="21"/>
        </w:rPr>
      </w:pPr>
      <w:r>
        <w:rPr>
          <w:noProof/>
        </w:rPr>
        <w:drawing>
          <wp:inline distT="0" distB="0" distL="0" distR="0" wp14:anchorId="62C941F5" wp14:editId="5DF449DD">
            <wp:extent cx="6188710" cy="2418715"/>
            <wp:effectExtent l="0" t="0" r="2540" b="63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31"/>
                    <a:stretch>
                      <a:fillRect/>
                    </a:stretch>
                  </pic:blipFill>
                  <pic:spPr>
                    <a:xfrm>
                      <a:off x="0" y="0"/>
                      <a:ext cx="6188710" cy="2418715"/>
                    </a:xfrm>
                    <a:prstGeom prst="rect">
                      <a:avLst/>
                    </a:prstGeom>
                  </pic:spPr>
                </pic:pic>
              </a:graphicData>
            </a:graphic>
          </wp:inline>
        </w:drawing>
      </w:r>
    </w:p>
    <w:p w14:paraId="5379DEB5" w14:textId="77777777" w:rsidR="00A70870" w:rsidRDefault="003803DA" w:rsidP="00FA5AE2">
      <w:pPr>
        <w:pStyle w:val="2"/>
        <w:numPr>
          <w:ilvl w:val="1"/>
          <w:numId w:val="3"/>
        </w:numPr>
        <w:ind w:left="426" w:hanging="426"/>
        <w:rPr>
          <w:rFonts w:asciiTheme="minorEastAsia" w:eastAsiaTheme="minorEastAsia" w:hAnsiTheme="minorEastAsia"/>
        </w:rPr>
      </w:pPr>
      <w:bookmarkStart w:id="123" w:name="_Toc56423185"/>
      <w:r>
        <w:rPr>
          <w:rFonts w:asciiTheme="minorEastAsia" w:eastAsiaTheme="minorEastAsia" w:hAnsiTheme="minorEastAsia" w:hint="eastAsia"/>
        </w:rPr>
        <w:t>云桌面主题切换</w:t>
      </w:r>
      <w:bookmarkEnd w:id="123"/>
    </w:p>
    <w:p w14:paraId="0561A13F" w14:textId="77777777" w:rsidR="00A70870" w:rsidRDefault="003803DA">
      <w:pPr>
        <w:spacing w:line="300" w:lineRule="auto"/>
        <w:ind w:firstLine="420"/>
        <w:rPr>
          <w:rFonts w:asciiTheme="minorEastAsia" w:hAnsiTheme="minorEastAsia"/>
          <w:szCs w:val="21"/>
        </w:rPr>
      </w:pPr>
      <w:r>
        <w:rPr>
          <w:rFonts w:asciiTheme="minorEastAsia" w:hAnsiTheme="minorEastAsia"/>
          <w:szCs w:val="21"/>
        </w:rPr>
        <w:t>云桌面提供桌面主题的切换功能</w:t>
      </w:r>
      <w:r>
        <w:rPr>
          <w:rFonts w:asciiTheme="minorEastAsia" w:hAnsiTheme="minorEastAsia" w:hint="eastAsia"/>
          <w:szCs w:val="21"/>
        </w:rPr>
        <w:t>，</w:t>
      </w:r>
      <w:r>
        <w:rPr>
          <w:rFonts w:asciiTheme="minorEastAsia" w:hAnsiTheme="minorEastAsia"/>
          <w:szCs w:val="21"/>
        </w:rPr>
        <w:t>在</w:t>
      </w:r>
      <w:r>
        <w:rPr>
          <w:rFonts w:asciiTheme="minorEastAsia" w:hAnsiTheme="minorEastAsia" w:hint="eastAsia"/>
          <w:szCs w:val="21"/>
        </w:rPr>
        <w:t>云桌面，点击顶部导航栏中的“下拉菜单”图标，显示云桌面相关的其他功能菜单，点击“主题”菜单，弹出主题切换画面。</w:t>
      </w:r>
    </w:p>
    <w:p w14:paraId="0D73990D" w14:textId="77777777" w:rsidR="00A70870" w:rsidRDefault="003803DA">
      <w:pPr>
        <w:spacing w:line="300" w:lineRule="auto"/>
        <w:ind w:firstLine="420"/>
        <w:jc w:val="center"/>
        <w:rPr>
          <w:rFonts w:asciiTheme="minorEastAsia" w:hAnsiTheme="minorEastAsia"/>
          <w:szCs w:val="21"/>
        </w:rPr>
      </w:pPr>
      <w:r>
        <w:rPr>
          <w:noProof/>
        </w:rPr>
        <w:drawing>
          <wp:inline distT="0" distB="0" distL="0" distR="0" wp14:anchorId="7FC298C5" wp14:editId="676BB693">
            <wp:extent cx="1439545" cy="1176655"/>
            <wp:effectExtent l="0" t="0" r="8255" b="444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32"/>
                    <a:stretch>
                      <a:fillRect/>
                    </a:stretch>
                  </pic:blipFill>
                  <pic:spPr>
                    <a:xfrm>
                      <a:off x="0" y="0"/>
                      <a:ext cx="1440000" cy="1176966"/>
                    </a:xfrm>
                    <a:prstGeom prst="rect">
                      <a:avLst/>
                    </a:prstGeom>
                  </pic:spPr>
                </pic:pic>
              </a:graphicData>
            </a:graphic>
          </wp:inline>
        </w:drawing>
      </w:r>
    </w:p>
    <w:p w14:paraId="26C32CD0" w14:textId="77777777" w:rsidR="00A70870" w:rsidRDefault="00A70870">
      <w:pPr>
        <w:spacing w:line="300" w:lineRule="auto"/>
        <w:ind w:firstLine="420"/>
        <w:jc w:val="center"/>
        <w:rPr>
          <w:rFonts w:asciiTheme="minorEastAsia" w:hAnsiTheme="minorEastAsia"/>
          <w:szCs w:val="21"/>
        </w:rPr>
      </w:pPr>
    </w:p>
    <w:p w14:paraId="289AFE08" w14:textId="77777777" w:rsidR="00A70870" w:rsidRDefault="003803DA">
      <w:pPr>
        <w:spacing w:line="300" w:lineRule="auto"/>
        <w:ind w:firstLine="420"/>
        <w:rPr>
          <w:rFonts w:asciiTheme="minorEastAsia" w:hAnsiTheme="minorEastAsia"/>
          <w:szCs w:val="21"/>
        </w:rPr>
      </w:pPr>
      <w:r>
        <w:rPr>
          <w:rFonts w:asciiTheme="minorEastAsia" w:hAnsiTheme="minorEastAsia"/>
          <w:szCs w:val="21"/>
        </w:rPr>
        <w:t>在主题切换画面</w:t>
      </w:r>
      <w:r>
        <w:rPr>
          <w:rFonts w:asciiTheme="minorEastAsia" w:hAnsiTheme="minorEastAsia" w:hint="eastAsia"/>
          <w:szCs w:val="21"/>
        </w:rPr>
        <w:t>，</w:t>
      </w:r>
      <w:r>
        <w:rPr>
          <w:rFonts w:asciiTheme="minorEastAsia" w:hAnsiTheme="minorEastAsia"/>
          <w:szCs w:val="21"/>
        </w:rPr>
        <w:t>选择需要的主题风格</w:t>
      </w:r>
      <w:r>
        <w:rPr>
          <w:rFonts w:asciiTheme="minorEastAsia" w:hAnsiTheme="minorEastAsia" w:hint="eastAsia"/>
          <w:szCs w:val="21"/>
        </w:rPr>
        <w:t>，</w:t>
      </w:r>
      <w:r>
        <w:rPr>
          <w:rFonts w:asciiTheme="minorEastAsia" w:hAnsiTheme="minorEastAsia"/>
          <w:szCs w:val="21"/>
        </w:rPr>
        <w:t>将切换云桌面的主题色彩</w:t>
      </w:r>
      <w:r>
        <w:rPr>
          <w:rFonts w:asciiTheme="minorEastAsia" w:hAnsiTheme="minorEastAsia" w:hint="eastAsia"/>
          <w:szCs w:val="21"/>
        </w:rPr>
        <w:t>。</w:t>
      </w:r>
    </w:p>
    <w:p w14:paraId="5D1043E8" w14:textId="77777777" w:rsidR="00A70870" w:rsidRDefault="003803DA">
      <w:pPr>
        <w:spacing w:line="300" w:lineRule="auto"/>
        <w:ind w:firstLine="420"/>
        <w:jc w:val="center"/>
        <w:rPr>
          <w:rFonts w:asciiTheme="minorEastAsia" w:hAnsiTheme="minorEastAsia"/>
          <w:szCs w:val="21"/>
        </w:rPr>
      </w:pPr>
      <w:r>
        <w:rPr>
          <w:noProof/>
        </w:rPr>
        <w:lastRenderedPageBreak/>
        <w:drawing>
          <wp:inline distT="0" distB="0" distL="0" distR="0" wp14:anchorId="2A480CBB" wp14:editId="291D27EB">
            <wp:extent cx="2879725" cy="1424305"/>
            <wp:effectExtent l="0" t="0" r="0" b="444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33"/>
                    <a:stretch>
                      <a:fillRect/>
                    </a:stretch>
                  </pic:blipFill>
                  <pic:spPr>
                    <a:xfrm>
                      <a:off x="0" y="0"/>
                      <a:ext cx="2880000" cy="1424807"/>
                    </a:xfrm>
                    <a:prstGeom prst="rect">
                      <a:avLst/>
                    </a:prstGeom>
                  </pic:spPr>
                </pic:pic>
              </a:graphicData>
            </a:graphic>
          </wp:inline>
        </w:drawing>
      </w:r>
    </w:p>
    <w:p w14:paraId="540A14AA" w14:textId="77777777" w:rsidR="00A70870" w:rsidRDefault="003803DA">
      <w:pPr>
        <w:spacing w:line="300" w:lineRule="auto"/>
        <w:ind w:firstLine="420"/>
        <w:jc w:val="center"/>
        <w:rPr>
          <w:rFonts w:asciiTheme="minorEastAsia" w:hAnsiTheme="minorEastAsia"/>
          <w:sz w:val="24"/>
          <w:szCs w:val="24"/>
        </w:rPr>
      </w:pPr>
      <w:r>
        <w:rPr>
          <w:noProof/>
        </w:rPr>
        <w:drawing>
          <wp:inline distT="0" distB="0" distL="0" distR="0" wp14:anchorId="5E912EDF" wp14:editId="02C00C50">
            <wp:extent cx="5399405" cy="251714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34"/>
                    <a:stretch>
                      <a:fillRect/>
                    </a:stretch>
                  </pic:blipFill>
                  <pic:spPr>
                    <a:xfrm>
                      <a:off x="0" y="0"/>
                      <a:ext cx="5400000" cy="2517156"/>
                    </a:xfrm>
                    <a:prstGeom prst="rect">
                      <a:avLst/>
                    </a:prstGeom>
                  </pic:spPr>
                </pic:pic>
              </a:graphicData>
            </a:graphic>
          </wp:inline>
        </w:drawing>
      </w:r>
    </w:p>
    <w:p w14:paraId="201EB15D" w14:textId="693EC322" w:rsidR="00D246FD" w:rsidRDefault="00D246FD">
      <w:pPr>
        <w:widowControl/>
        <w:jc w:val="left"/>
        <w:rPr>
          <w:rFonts w:asciiTheme="minorEastAsia" w:hAnsiTheme="minorEastAsia"/>
          <w:sz w:val="24"/>
          <w:szCs w:val="24"/>
        </w:rPr>
      </w:pPr>
      <w:r>
        <w:rPr>
          <w:rFonts w:asciiTheme="minorEastAsia" w:hAnsiTheme="minorEastAsia"/>
          <w:sz w:val="24"/>
          <w:szCs w:val="24"/>
        </w:rPr>
        <w:br w:type="page"/>
      </w:r>
    </w:p>
    <w:p w14:paraId="29C6EC74" w14:textId="147A1D6E" w:rsidR="00A70870" w:rsidRDefault="00A70870">
      <w:pPr>
        <w:spacing w:line="300" w:lineRule="auto"/>
        <w:ind w:firstLine="420"/>
        <w:rPr>
          <w:rFonts w:asciiTheme="minorEastAsia" w:hAnsiTheme="minorEastAsia"/>
          <w:szCs w:val="21"/>
        </w:rPr>
      </w:pPr>
      <w:bookmarkStart w:id="124" w:name="_Toc23457735"/>
      <w:bookmarkEnd w:id="124"/>
    </w:p>
    <w:sectPr w:rsidR="00A70870">
      <w:headerReference w:type="default" r:id="rId135"/>
      <w:footerReference w:type="default" r:id="rId136"/>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DA0EF1" w14:textId="77777777" w:rsidR="00475103" w:rsidRDefault="00475103">
      <w:r>
        <w:separator/>
      </w:r>
    </w:p>
  </w:endnote>
  <w:endnote w:type="continuationSeparator" w:id="0">
    <w:p w14:paraId="4FF3CCC0" w14:textId="77777777" w:rsidR="00475103" w:rsidRDefault="00475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7AE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5915100"/>
    </w:sdtPr>
    <w:sdtContent>
      <w:p w14:paraId="650BDDD8" w14:textId="77777777" w:rsidR="006D24BF" w:rsidRDefault="006D24BF">
        <w:pPr>
          <w:pStyle w:val="a9"/>
          <w:jc w:val="center"/>
        </w:pPr>
        <w:r>
          <w:fldChar w:fldCharType="begin"/>
        </w:r>
        <w:r>
          <w:instrText>PAGE   \* MERGEFORMAT</w:instrText>
        </w:r>
        <w:r>
          <w:fldChar w:fldCharType="separate"/>
        </w:r>
        <w:r w:rsidRPr="00605432">
          <w:rPr>
            <w:noProof/>
            <w:lang w:val="zh-CN"/>
          </w:rPr>
          <w:t>47</w:t>
        </w:r>
        <w:r>
          <w:fldChar w:fldCharType="end"/>
        </w:r>
      </w:p>
    </w:sdtContent>
  </w:sdt>
  <w:p w14:paraId="134AA307" w14:textId="77777777" w:rsidR="006D24BF" w:rsidRDefault="006D24BF">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E7240D" w14:textId="77777777" w:rsidR="00475103" w:rsidRDefault="00475103">
      <w:r>
        <w:separator/>
      </w:r>
    </w:p>
  </w:footnote>
  <w:footnote w:type="continuationSeparator" w:id="0">
    <w:p w14:paraId="40560E77" w14:textId="77777777" w:rsidR="00475103" w:rsidRDefault="004751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DBA82F" w14:textId="77777777" w:rsidR="006D24BF" w:rsidRDefault="006D24BF">
    <w:pPr>
      <w:pStyle w:val="ab"/>
      <w:jc w:val="right"/>
    </w:pPr>
    <w:r>
      <w:rPr>
        <w:rFonts w:ascii="微软雅黑" w:eastAsia="微软雅黑" w:hAnsi="微软雅黑"/>
        <w:b/>
        <w:noProof/>
      </w:rPr>
      <w:drawing>
        <wp:inline distT="0" distB="0" distL="0" distR="0" wp14:anchorId="7953C944" wp14:editId="1E5D40FF">
          <wp:extent cx="2247900" cy="311150"/>
          <wp:effectExtent l="0" t="0" r="0" b="0"/>
          <wp:docPr id="139" name="图片 139" descr="并行科技LOGO新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并行科技LOGO新20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247900" cy="3111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5296B"/>
    <w:multiLevelType w:val="multilevel"/>
    <w:tmpl w:val="0025296B"/>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 w15:restartNumberingAfterBreak="0">
    <w:nsid w:val="0C001280"/>
    <w:multiLevelType w:val="hybridMultilevel"/>
    <w:tmpl w:val="087CEF94"/>
    <w:lvl w:ilvl="0" w:tplc="C74E75A0">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 w15:restartNumberingAfterBreak="0">
    <w:nsid w:val="1DC2583C"/>
    <w:multiLevelType w:val="multilevel"/>
    <w:tmpl w:val="488C73A1"/>
    <w:lvl w:ilvl="0">
      <w:start w:val="1"/>
      <w:numFmt w:val="decimal"/>
      <w:lvlText w:val="%1"/>
      <w:lvlJc w:val="left"/>
      <w:pPr>
        <w:ind w:left="5387"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 w15:restartNumberingAfterBreak="0">
    <w:nsid w:val="2E85683B"/>
    <w:multiLevelType w:val="multilevel"/>
    <w:tmpl w:val="2E85683B"/>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15:restartNumberingAfterBreak="0">
    <w:nsid w:val="45307B35"/>
    <w:multiLevelType w:val="hybridMultilevel"/>
    <w:tmpl w:val="3EC8DBC0"/>
    <w:lvl w:ilvl="0" w:tplc="FCE0E3F2">
      <w:start w:val="1"/>
      <w:numFmt w:val="decimal"/>
      <w:lvlText w:val="%1."/>
      <w:lvlJc w:val="left"/>
      <w:pPr>
        <w:ind w:left="1365" w:hanging="645"/>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5" w15:restartNumberingAfterBreak="0">
    <w:nsid w:val="487B672A"/>
    <w:multiLevelType w:val="multilevel"/>
    <w:tmpl w:val="488C73A1"/>
    <w:lvl w:ilvl="0">
      <w:start w:val="1"/>
      <w:numFmt w:val="decimal"/>
      <w:lvlText w:val="%1"/>
      <w:lvlJc w:val="left"/>
      <w:pPr>
        <w:ind w:left="5387"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15:restartNumberingAfterBreak="0">
    <w:nsid w:val="488C73A1"/>
    <w:multiLevelType w:val="multilevel"/>
    <w:tmpl w:val="488C73A1"/>
    <w:lvl w:ilvl="0">
      <w:start w:val="1"/>
      <w:numFmt w:val="decimal"/>
      <w:lvlText w:val="%1"/>
      <w:lvlJc w:val="left"/>
      <w:pPr>
        <w:ind w:left="5387" w:hanging="425"/>
      </w:pPr>
      <w:rPr>
        <w:rFonts w:hint="eastAsia"/>
      </w:rPr>
    </w:lvl>
    <w:lvl w:ilvl="1">
      <w:start w:val="1"/>
      <w:numFmt w:val="decimal"/>
      <w:lvlText w:val="%1.%2"/>
      <w:lvlJc w:val="left"/>
      <w:pPr>
        <w:ind w:left="992" w:hanging="567"/>
      </w:pPr>
    </w:lvl>
    <w:lvl w:ilvl="2">
      <w:start w:val="1"/>
      <w:numFmt w:val="decimal"/>
      <w:lvlText w:val="%1.%2.%3"/>
      <w:lvlJc w:val="left"/>
      <w:pPr>
        <w:ind w:left="1842" w:hanging="567"/>
      </w:pPr>
    </w:lvl>
    <w:lvl w:ilvl="3">
      <w:start w:val="1"/>
      <w:numFmt w:val="decimal"/>
      <w:lvlText w:val="%1.%2.%3.%4"/>
      <w:lvlJc w:val="left"/>
      <w:pPr>
        <w:ind w:left="708"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 w15:restartNumberingAfterBreak="0">
    <w:nsid w:val="4CC31490"/>
    <w:multiLevelType w:val="multilevel"/>
    <w:tmpl w:val="4CC3149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 w15:restartNumberingAfterBreak="0">
    <w:nsid w:val="56111570"/>
    <w:multiLevelType w:val="multilevel"/>
    <w:tmpl w:val="488C73A1"/>
    <w:lvl w:ilvl="0">
      <w:start w:val="1"/>
      <w:numFmt w:val="decimal"/>
      <w:lvlText w:val="%1"/>
      <w:lvlJc w:val="left"/>
      <w:pPr>
        <w:ind w:left="5387" w:hanging="425"/>
      </w:pPr>
      <w:rPr>
        <w:rFonts w:hint="eastAsia"/>
      </w:rPr>
    </w:lvl>
    <w:lvl w:ilvl="1">
      <w:start w:val="1"/>
      <w:numFmt w:val="decimal"/>
      <w:lvlText w:val="%1.%2"/>
      <w:lvlJc w:val="left"/>
      <w:pPr>
        <w:ind w:left="992" w:hanging="567"/>
      </w:pPr>
    </w:lvl>
    <w:lvl w:ilvl="2">
      <w:start w:val="1"/>
      <w:numFmt w:val="decimal"/>
      <w:lvlText w:val="%1.%2.%3"/>
      <w:lvlJc w:val="left"/>
      <w:pPr>
        <w:ind w:left="1842"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 w15:restartNumberingAfterBreak="0">
    <w:nsid w:val="5C770CC1"/>
    <w:multiLevelType w:val="hybridMultilevel"/>
    <w:tmpl w:val="BADAD1CE"/>
    <w:lvl w:ilvl="0" w:tplc="41107EB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D01B9E8"/>
    <w:multiLevelType w:val="singleLevel"/>
    <w:tmpl w:val="5D01B9E8"/>
    <w:lvl w:ilvl="0">
      <w:start w:val="1"/>
      <w:numFmt w:val="decimal"/>
      <w:suff w:val="nothing"/>
      <w:lvlText w:val="%1."/>
      <w:lvlJc w:val="left"/>
    </w:lvl>
  </w:abstractNum>
  <w:abstractNum w:abstractNumId="11" w15:restartNumberingAfterBreak="0">
    <w:nsid w:val="6FCE018F"/>
    <w:multiLevelType w:val="multilevel"/>
    <w:tmpl w:val="488C73A1"/>
    <w:lvl w:ilvl="0">
      <w:start w:val="1"/>
      <w:numFmt w:val="decimal"/>
      <w:lvlText w:val="%1"/>
      <w:lvlJc w:val="left"/>
      <w:pPr>
        <w:ind w:left="5387"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abstractNumId w:val="0"/>
  </w:num>
  <w:num w:numId="2">
    <w:abstractNumId w:val="10"/>
  </w:num>
  <w:num w:numId="3">
    <w:abstractNumId w:val="6"/>
  </w:num>
  <w:num w:numId="4">
    <w:abstractNumId w:val="7"/>
  </w:num>
  <w:num w:numId="5">
    <w:abstractNumId w:val="3"/>
  </w:num>
  <w:num w:numId="6">
    <w:abstractNumId w:val="0"/>
  </w:num>
  <w:num w:numId="7">
    <w:abstractNumId w:val="5"/>
  </w:num>
  <w:num w:numId="8">
    <w:abstractNumId w:val="9"/>
  </w:num>
  <w:num w:numId="9">
    <w:abstractNumId w:val="11"/>
  </w:num>
  <w:num w:numId="10">
    <w:abstractNumId w:val="2"/>
  </w:num>
  <w:num w:numId="11">
    <w:abstractNumId w:val="1"/>
  </w:num>
  <w:num w:numId="12">
    <w:abstractNumId w:val="8"/>
  </w:num>
  <w:num w:numId="13">
    <w:abstractNumId w:val="4"/>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60"/>
  <w:doNotDisplayPageBoundaries/>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5ADC"/>
    <w:rsid w:val="87B58637"/>
    <w:rsid w:val="8DD925FF"/>
    <w:rsid w:val="9F7FFA9A"/>
    <w:rsid w:val="9FF93FBD"/>
    <w:rsid w:val="A7B138CF"/>
    <w:rsid w:val="B7CE8559"/>
    <w:rsid w:val="BBFE26F5"/>
    <w:rsid w:val="BFAE7819"/>
    <w:rsid w:val="D3DF148A"/>
    <w:rsid w:val="DC3F08C0"/>
    <w:rsid w:val="DD7F8B93"/>
    <w:rsid w:val="DE3EBD6B"/>
    <w:rsid w:val="E577E824"/>
    <w:rsid w:val="EDDD5771"/>
    <w:rsid w:val="F4FA6C75"/>
    <w:rsid w:val="F77C9B60"/>
    <w:rsid w:val="F7EF82A7"/>
    <w:rsid w:val="FBB74542"/>
    <w:rsid w:val="FBFF553A"/>
    <w:rsid w:val="000008AC"/>
    <w:rsid w:val="000030A4"/>
    <w:rsid w:val="000062F8"/>
    <w:rsid w:val="00007E6C"/>
    <w:rsid w:val="000107FF"/>
    <w:rsid w:val="00010F7D"/>
    <w:rsid w:val="000113E2"/>
    <w:rsid w:val="000115C6"/>
    <w:rsid w:val="00011713"/>
    <w:rsid w:val="00011E2D"/>
    <w:rsid w:val="00012094"/>
    <w:rsid w:val="0001429B"/>
    <w:rsid w:val="00015228"/>
    <w:rsid w:val="000152C0"/>
    <w:rsid w:val="0001550C"/>
    <w:rsid w:val="00017A84"/>
    <w:rsid w:val="00017AED"/>
    <w:rsid w:val="00017B3C"/>
    <w:rsid w:val="000201D6"/>
    <w:rsid w:val="00020F59"/>
    <w:rsid w:val="00023AC2"/>
    <w:rsid w:val="00026AEC"/>
    <w:rsid w:val="0003115D"/>
    <w:rsid w:val="00031BFA"/>
    <w:rsid w:val="000337A4"/>
    <w:rsid w:val="00033C9E"/>
    <w:rsid w:val="000350E1"/>
    <w:rsid w:val="00035608"/>
    <w:rsid w:val="0003591F"/>
    <w:rsid w:val="00035A53"/>
    <w:rsid w:val="00035DCC"/>
    <w:rsid w:val="00040BA0"/>
    <w:rsid w:val="00041933"/>
    <w:rsid w:val="00042067"/>
    <w:rsid w:val="000426E1"/>
    <w:rsid w:val="00042B20"/>
    <w:rsid w:val="00042BAA"/>
    <w:rsid w:val="00042D70"/>
    <w:rsid w:val="00042E7A"/>
    <w:rsid w:val="00043228"/>
    <w:rsid w:val="00043611"/>
    <w:rsid w:val="000447CE"/>
    <w:rsid w:val="000455A8"/>
    <w:rsid w:val="00045BFB"/>
    <w:rsid w:val="000465EB"/>
    <w:rsid w:val="0004718B"/>
    <w:rsid w:val="000477AD"/>
    <w:rsid w:val="00047B6E"/>
    <w:rsid w:val="00047C43"/>
    <w:rsid w:val="00050DD9"/>
    <w:rsid w:val="0005259A"/>
    <w:rsid w:val="00053210"/>
    <w:rsid w:val="000535DC"/>
    <w:rsid w:val="00054146"/>
    <w:rsid w:val="000546E7"/>
    <w:rsid w:val="00055943"/>
    <w:rsid w:val="000559AD"/>
    <w:rsid w:val="00055A89"/>
    <w:rsid w:val="000565AA"/>
    <w:rsid w:val="00057256"/>
    <w:rsid w:val="0005774E"/>
    <w:rsid w:val="00057827"/>
    <w:rsid w:val="00057D30"/>
    <w:rsid w:val="00060254"/>
    <w:rsid w:val="00060DB2"/>
    <w:rsid w:val="00061144"/>
    <w:rsid w:val="000611AC"/>
    <w:rsid w:val="00061CB8"/>
    <w:rsid w:val="00062186"/>
    <w:rsid w:val="00063D16"/>
    <w:rsid w:val="00065BC3"/>
    <w:rsid w:val="0006671C"/>
    <w:rsid w:val="00070FFF"/>
    <w:rsid w:val="00071597"/>
    <w:rsid w:val="000721E8"/>
    <w:rsid w:val="00072A92"/>
    <w:rsid w:val="000731F0"/>
    <w:rsid w:val="00073DAB"/>
    <w:rsid w:val="00074D4B"/>
    <w:rsid w:val="00075031"/>
    <w:rsid w:val="000759E8"/>
    <w:rsid w:val="00076E38"/>
    <w:rsid w:val="00077331"/>
    <w:rsid w:val="00077944"/>
    <w:rsid w:val="00077C58"/>
    <w:rsid w:val="00081BDB"/>
    <w:rsid w:val="000822CF"/>
    <w:rsid w:val="00082583"/>
    <w:rsid w:val="00082E30"/>
    <w:rsid w:val="0008364F"/>
    <w:rsid w:val="00083692"/>
    <w:rsid w:val="00083D15"/>
    <w:rsid w:val="0008474F"/>
    <w:rsid w:val="0008661B"/>
    <w:rsid w:val="000868C2"/>
    <w:rsid w:val="00086CD7"/>
    <w:rsid w:val="00090567"/>
    <w:rsid w:val="00090AAD"/>
    <w:rsid w:val="00091717"/>
    <w:rsid w:val="00091A8A"/>
    <w:rsid w:val="00092FE8"/>
    <w:rsid w:val="00093931"/>
    <w:rsid w:val="00093F29"/>
    <w:rsid w:val="00094149"/>
    <w:rsid w:val="00094CA8"/>
    <w:rsid w:val="00095035"/>
    <w:rsid w:val="000954B2"/>
    <w:rsid w:val="00095C63"/>
    <w:rsid w:val="00095EE3"/>
    <w:rsid w:val="000A0746"/>
    <w:rsid w:val="000A14B9"/>
    <w:rsid w:val="000A1882"/>
    <w:rsid w:val="000A1A7F"/>
    <w:rsid w:val="000A4A38"/>
    <w:rsid w:val="000A4F33"/>
    <w:rsid w:val="000A6463"/>
    <w:rsid w:val="000B0D41"/>
    <w:rsid w:val="000B1041"/>
    <w:rsid w:val="000B21C1"/>
    <w:rsid w:val="000B36AD"/>
    <w:rsid w:val="000B4E86"/>
    <w:rsid w:val="000B5233"/>
    <w:rsid w:val="000B5C7A"/>
    <w:rsid w:val="000B648D"/>
    <w:rsid w:val="000B6534"/>
    <w:rsid w:val="000C01BC"/>
    <w:rsid w:val="000C0F9F"/>
    <w:rsid w:val="000C1218"/>
    <w:rsid w:val="000C167D"/>
    <w:rsid w:val="000C174A"/>
    <w:rsid w:val="000C17FB"/>
    <w:rsid w:val="000C1DF1"/>
    <w:rsid w:val="000C34E1"/>
    <w:rsid w:val="000C3F89"/>
    <w:rsid w:val="000C5291"/>
    <w:rsid w:val="000C5BCD"/>
    <w:rsid w:val="000C5DC8"/>
    <w:rsid w:val="000C6769"/>
    <w:rsid w:val="000C6B1B"/>
    <w:rsid w:val="000C6B5C"/>
    <w:rsid w:val="000C6DCA"/>
    <w:rsid w:val="000D1288"/>
    <w:rsid w:val="000D136C"/>
    <w:rsid w:val="000D23D1"/>
    <w:rsid w:val="000D321A"/>
    <w:rsid w:val="000D4382"/>
    <w:rsid w:val="000D4694"/>
    <w:rsid w:val="000D5542"/>
    <w:rsid w:val="000D57A4"/>
    <w:rsid w:val="000D64EE"/>
    <w:rsid w:val="000D75C3"/>
    <w:rsid w:val="000D790F"/>
    <w:rsid w:val="000D7C95"/>
    <w:rsid w:val="000E02E7"/>
    <w:rsid w:val="000E0B57"/>
    <w:rsid w:val="000E169F"/>
    <w:rsid w:val="000E3B0D"/>
    <w:rsid w:val="000E4FAA"/>
    <w:rsid w:val="000E58F7"/>
    <w:rsid w:val="000E60A4"/>
    <w:rsid w:val="000E66EE"/>
    <w:rsid w:val="000E6B3E"/>
    <w:rsid w:val="000F0211"/>
    <w:rsid w:val="000F0610"/>
    <w:rsid w:val="000F0BBD"/>
    <w:rsid w:val="000F12DF"/>
    <w:rsid w:val="000F1FF7"/>
    <w:rsid w:val="000F281A"/>
    <w:rsid w:val="000F2EBE"/>
    <w:rsid w:val="000F5C71"/>
    <w:rsid w:val="000F5F52"/>
    <w:rsid w:val="000F6531"/>
    <w:rsid w:val="000F699F"/>
    <w:rsid w:val="000F74EE"/>
    <w:rsid w:val="001009BE"/>
    <w:rsid w:val="001011B0"/>
    <w:rsid w:val="001012A5"/>
    <w:rsid w:val="001014B5"/>
    <w:rsid w:val="0010166C"/>
    <w:rsid w:val="00101798"/>
    <w:rsid w:val="00101F85"/>
    <w:rsid w:val="0010212B"/>
    <w:rsid w:val="00102179"/>
    <w:rsid w:val="001032B2"/>
    <w:rsid w:val="0010464E"/>
    <w:rsid w:val="001064DD"/>
    <w:rsid w:val="001066A8"/>
    <w:rsid w:val="001108FA"/>
    <w:rsid w:val="001110B0"/>
    <w:rsid w:val="00111845"/>
    <w:rsid w:val="00111E1E"/>
    <w:rsid w:val="00111F08"/>
    <w:rsid w:val="0011308B"/>
    <w:rsid w:val="001135E4"/>
    <w:rsid w:val="00114127"/>
    <w:rsid w:val="00114771"/>
    <w:rsid w:val="00115008"/>
    <w:rsid w:val="00115477"/>
    <w:rsid w:val="00115511"/>
    <w:rsid w:val="0011570B"/>
    <w:rsid w:val="00116242"/>
    <w:rsid w:val="001166E3"/>
    <w:rsid w:val="001172EA"/>
    <w:rsid w:val="00117302"/>
    <w:rsid w:val="0011734E"/>
    <w:rsid w:val="0011748F"/>
    <w:rsid w:val="001207D2"/>
    <w:rsid w:val="00121949"/>
    <w:rsid w:val="00121DCD"/>
    <w:rsid w:val="0012346B"/>
    <w:rsid w:val="001253E4"/>
    <w:rsid w:val="00126C9C"/>
    <w:rsid w:val="00126E30"/>
    <w:rsid w:val="00131636"/>
    <w:rsid w:val="00131CAC"/>
    <w:rsid w:val="00132F2E"/>
    <w:rsid w:val="001333BC"/>
    <w:rsid w:val="00133799"/>
    <w:rsid w:val="00133F21"/>
    <w:rsid w:val="00134165"/>
    <w:rsid w:val="001344FC"/>
    <w:rsid w:val="001356EA"/>
    <w:rsid w:val="00135902"/>
    <w:rsid w:val="00136991"/>
    <w:rsid w:val="00136BF8"/>
    <w:rsid w:val="00137AB3"/>
    <w:rsid w:val="00137C3A"/>
    <w:rsid w:val="0014007C"/>
    <w:rsid w:val="00143E47"/>
    <w:rsid w:val="00144DA2"/>
    <w:rsid w:val="00146B87"/>
    <w:rsid w:val="00147C2D"/>
    <w:rsid w:val="00147E13"/>
    <w:rsid w:val="00150018"/>
    <w:rsid w:val="00150028"/>
    <w:rsid w:val="001508CA"/>
    <w:rsid w:val="0015133C"/>
    <w:rsid w:val="001518E7"/>
    <w:rsid w:val="00151CE5"/>
    <w:rsid w:val="001532BF"/>
    <w:rsid w:val="0015390A"/>
    <w:rsid w:val="001542D6"/>
    <w:rsid w:val="001544DA"/>
    <w:rsid w:val="00154DED"/>
    <w:rsid w:val="001550D9"/>
    <w:rsid w:val="00155B2F"/>
    <w:rsid w:val="00155F2B"/>
    <w:rsid w:val="001570AA"/>
    <w:rsid w:val="00157A2E"/>
    <w:rsid w:val="00157B19"/>
    <w:rsid w:val="00160016"/>
    <w:rsid w:val="00160DDD"/>
    <w:rsid w:val="0016246D"/>
    <w:rsid w:val="001637B0"/>
    <w:rsid w:val="0016380E"/>
    <w:rsid w:val="0016423E"/>
    <w:rsid w:val="00164CAD"/>
    <w:rsid w:val="00166239"/>
    <w:rsid w:val="00166B23"/>
    <w:rsid w:val="0017028B"/>
    <w:rsid w:val="001705AE"/>
    <w:rsid w:val="00170D0E"/>
    <w:rsid w:val="00170D3A"/>
    <w:rsid w:val="00171023"/>
    <w:rsid w:val="00171860"/>
    <w:rsid w:val="00171E7F"/>
    <w:rsid w:val="0017231E"/>
    <w:rsid w:val="00173022"/>
    <w:rsid w:val="00173C75"/>
    <w:rsid w:val="00173D59"/>
    <w:rsid w:val="00174714"/>
    <w:rsid w:val="00174B4B"/>
    <w:rsid w:val="00174B59"/>
    <w:rsid w:val="00175A18"/>
    <w:rsid w:val="00175AEA"/>
    <w:rsid w:val="00176253"/>
    <w:rsid w:val="0017650F"/>
    <w:rsid w:val="00176B28"/>
    <w:rsid w:val="00176D94"/>
    <w:rsid w:val="0017775F"/>
    <w:rsid w:val="001800F1"/>
    <w:rsid w:val="00180195"/>
    <w:rsid w:val="0018287F"/>
    <w:rsid w:val="00182A04"/>
    <w:rsid w:val="00182BD2"/>
    <w:rsid w:val="00183E96"/>
    <w:rsid w:val="00184351"/>
    <w:rsid w:val="00185066"/>
    <w:rsid w:val="00186171"/>
    <w:rsid w:val="001863D9"/>
    <w:rsid w:val="00186A16"/>
    <w:rsid w:val="00186A34"/>
    <w:rsid w:val="00186EBA"/>
    <w:rsid w:val="001872B4"/>
    <w:rsid w:val="001877C0"/>
    <w:rsid w:val="00187B11"/>
    <w:rsid w:val="00190928"/>
    <w:rsid w:val="00191708"/>
    <w:rsid w:val="0019208F"/>
    <w:rsid w:val="0019209E"/>
    <w:rsid w:val="001923C2"/>
    <w:rsid w:val="00194320"/>
    <w:rsid w:val="00194411"/>
    <w:rsid w:val="001947E9"/>
    <w:rsid w:val="00195D37"/>
    <w:rsid w:val="001A062E"/>
    <w:rsid w:val="001A1435"/>
    <w:rsid w:val="001A286E"/>
    <w:rsid w:val="001A2A4F"/>
    <w:rsid w:val="001A2BF5"/>
    <w:rsid w:val="001A3081"/>
    <w:rsid w:val="001A3F9D"/>
    <w:rsid w:val="001A556D"/>
    <w:rsid w:val="001A5B0B"/>
    <w:rsid w:val="001A693A"/>
    <w:rsid w:val="001A6D65"/>
    <w:rsid w:val="001B0959"/>
    <w:rsid w:val="001B1BA1"/>
    <w:rsid w:val="001B1DB4"/>
    <w:rsid w:val="001B259A"/>
    <w:rsid w:val="001B2760"/>
    <w:rsid w:val="001B28EC"/>
    <w:rsid w:val="001B293D"/>
    <w:rsid w:val="001B2A54"/>
    <w:rsid w:val="001B2B04"/>
    <w:rsid w:val="001B32B1"/>
    <w:rsid w:val="001B36E5"/>
    <w:rsid w:val="001B4F07"/>
    <w:rsid w:val="001B501A"/>
    <w:rsid w:val="001B529C"/>
    <w:rsid w:val="001B5363"/>
    <w:rsid w:val="001B5799"/>
    <w:rsid w:val="001B6354"/>
    <w:rsid w:val="001B66E4"/>
    <w:rsid w:val="001B6768"/>
    <w:rsid w:val="001B67C5"/>
    <w:rsid w:val="001B7461"/>
    <w:rsid w:val="001B7C3E"/>
    <w:rsid w:val="001C0769"/>
    <w:rsid w:val="001C0AAE"/>
    <w:rsid w:val="001C0C49"/>
    <w:rsid w:val="001C1BDE"/>
    <w:rsid w:val="001C1CCE"/>
    <w:rsid w:val="001C20BB"/>
    <w:rsid w:val="001C26ED"/>
    <w:rsid w:val="001C2A80"/>
    <w:rsid w:val="001C2BAD"/>
    <w:rsid w:val="001C3517"/>
    <w:rsid w:val="001C35C1"/>
    <w:rsid w:val="001C3856"/>
    <w:rsid w:val="001C420A"/>
    <w:rsid w:val="001C5AA1"/>
    <w:rsid w:val="001C602B"/>
    <w:rsid w:val="001C70EE"/>
    <w:rsid w:val="001C7C4C"/>
    <w:rsid w:val="001D0153"/>
    <w:rsid w:val="001D19AA"/>
    <w:rsid w:val="001D21EC"/>
    <w:rsid w:val="001D3939"/>
    <w:rsid w:val="001D3E87"/>
    <w:rsid w:val="001D48FA"/>
    <w:rsid w:val="001D4A2A"/>
    <w:rsid w:val="001D6778"/>
    <w:rsid w:val="001D789C"/>
    <w:rsid w:val="001E0131"/>
    <w:rsid w:val="001E1A29"/>
    <w:rsid w:val="001E1B00"/>
    <w:rsid w:val="001E2737"/>
    <w:rsid w:val="001E2A65"/>
    <w:rsid w:val="001E302A"/>
    <w:rsid w:val="001E3DC4"/>
    <w:rsid w:val="001E41EB"/>
    <w:rsid w:val="001E431C"/>
    <w:rsid w:val="001E4954"/>
    <w:rsid w:val="001E5035"/>
    <w:rsid w:val="001E5666"/>
    <w:rsid w:val="001E68DE"/>
    <w:rsid w:val="001E7119"/>
    <w:rsid w:val="001E7A32"/>
    <w:rsid w:val="001E7D5F"/>
    <w:rsid w:val="001E7D90"/>
    <w:rsid w:val="001F00CC"/>
    <w:rsid w:val="001F0842"/>
    <w:rsid w:val="001F2041"/>
    <w:rsid w:val="001F26E1"/>
    <w:rsid w:val="001F2F0C"/>
    <w:rsid w:val="001F6F3D"/>
    <w:rsid w:val="001F70E1"/>
    <w:rsid w:val="00200CEF"/>
    <w:rsid w:val="00205027"/>
    <w:rsid w:val="00205B47"/>
    <w:rsid w:val="0020680D"/>
    <w:rsid w:val="00207167"/>
    <w:rsid w:val="0021068F"/>
    <w:rsid w:val="00211C29"/>
    <w:rsid w:val="00212336"/>
    <w:rsid w:val="002123D3"/>
    <w:rsid w:val="00212857"/>
    <w:rsid w:val="002132EC"/>
    <w:rsid w:val="00213DD1"/>
    <w:rsid w:val="00214050"/>
    <w:rsid w:val="00214CE0"/>
    <w:rsid w:val="002156F7"/>
    <w:rsid w:val="0021593E"/>
    <w:rsid w:val="00216A71"/>
    <w:rsid w:val="00217C17"/>
    <w:rsid w:val="0022095F"/>
    <w:rsid w:val="00220D60"/>
    <w:rsid w:val="00220EB9"/>
    <w:rsid w:val="0022108A"/>
    <w:rsid w:val="00221330"/>
    <w:rsid w:val="002215D4"/>
    <w:rsid w:val="00221A94"/>
    <w:rsid w:val="00221D32"/>
    <w:rsid w:val="00222DF2"/>
    <w:rsid w:val="00222FD2"/>
    <w:rsid w:val="002237B6"/>
    <w:rsid w:val="0022483A"/>
    <w:rsid w:val="00224959"/>
    <w:rsid w:val="00225150"/>
    <w:rsid w:val="00225EB0"/>
    <w:rsid w:val="002268BA"/>
    <w:rsid w:val="002268F5"/>
    <w:rsid w:val="00227437"/>
    <w:rsid w:val="00231C46"/>
    <w:rsid w:val="00231EAB"/>
    <w:rsid w:val="0023210B"/>
    <w:rsid w:val="0023272A"/>
    <w:rsid w:val="0023283A"/>
    <w:rsid w:val="00232F0E"/>
    <w:rsid w:val="00232F29"/>
    <w:rsid w:val="00233DAF"/>
    <w:rsid w:val="002365D8"/>
    <w:rsid w:val="00240021"/>
    <w:rsid w:val="00242371"/>
    <w:rsid w:val="002426EB"/>
    <w:rsid w:val="00242C7C"/>
    <w:rsid w:val="002435FC"/>
    <w:rsid w:val="0024387B"/>
    <w:rsid w:val="002445DB"/>
    <w:rsid w:val="00244718"/>
    <w:rsid w:val="00244967"/>
    <w:rsid w:val="002468A3"/>
    <w:rsid w:val="00246C78"/>
    <w:rsid w:val="00246EF4"/>
    <w:rsid w:val="00247830"/>
    <w:rsid w:val="00247C17"/>
    <w:rsid w:val="00250B22"/>
    <w:rsid w:val="00250C43"/>
    <w:rsid w:val="00251223"/>
    <w:rsid w:val="0025128D"/>
    <w:rsid w:val="00252135"/>
    <w:rsid w:val="0025372F"/>
    <w:rsid w:val="00253E44"/>
    <w:rsid w:val="00253EC6"/>
    <w:rsid w:val="002540FE"/>
    <w:rsid w:val="002541E8"/>
    <w:rsid w:val="00254769"/>
    <w:rsid w:val="00255C38"/>
    <w:rsid w:val="00256167"/>
    <w:rsid w:val="002566BA"/>
    <w:rsid w:val="002567C7"/>
    <w:rsid w:val="002574CB"/>
    <w:rsid w:val="002607A5"/>
    <w:rsid w:val="002618C0"/>
    <w:rsid w:val="00262056"/>
    <w:rsid w:val="002625BD"/>
    <w:rsid w:val="00262873"/>
    <w:rsid w:val="002641CE"/>
    <w:rsid w:val="0026632C"/>
    <w:rsid w:val="0026698A"/>
    <w:rsid w:val="0027149F"/>
    <w:rsid w:val="0027185B"/>
    <w:rsid w:val="002729CB"/>
    <w:rsid w:val="00272FB2"/>
    <w:rsid w:val="00273F58"/>
    <w:rsid w:val="00274552"/>
    <w:rsid w:val="00274753"/>
    <w:rsid w:val="00274FC1"/>
    <w:rsid w:val="002756E6"/>
    <w:rsid w:val="00275AE3"/>
    <w:rsid w:val="002773F5"/>
    <w:rsid w:val="00280C32"/>
    <w:rsid w:val="002811FF"/>
    <w:rsid w:val="0028140A"/>
    <w:rsid w:val="00281B55"/>
    <w:rsid w:val="00281F60"/>
    <w:rsid w:val="002828B3"/>
    <w:rsid w:val="00283255"/>
    <w:rsid w:val="00283398"/>
    <w:rsid w:val="00283612"/>
    <w:rsid w:val="002847E9"/>
    <w:rsid w:val="00284DD7"/>
    <w:rsid w:val="0028509D"/>
    <w:rsid w:val="002855DA"/>
    <w:rsid w:val="00286D46"/>
    <w:rsid w:val="00286DBA"/>
    <w:rsid w:val="0028796E"/>
    <w:rsid w:val="00287DC8"/>
    <w:rsid w:val="00290023"/>
    <w:rsid w:val="002902BA"/>
    <w:rsid w:val="00291BA0"/>
    <w:rsid w:val="00294B17"/>
    <w:rsid w:val="002956EA"/>
    <w:rsid w:val="002965A5"/>
    <w:rsid w:val="002971E0"/>
    <w:rsid w:val="00297E0C"/>
    <w:rsid w:val="00297EA9"/>
    <w:rsid w:val="002A13C4"/>
    <w:rsid w:val="002A28C7"/>
    <w:rsid w:val="002A2AD0"/>
    <w:rsid w:val="002A2E66"/>
    <w:rsid w:val="002A363A"/>
    <w:rsid w:val="002A4B34"/>
    <w:rsid w:val="002A4C2E"/>
    <w:rsid w:val="002A4C8D"/>
    <w:rsid w:val="002A50E1"/>
    <w:rsid w:val="002A55D6"/>
    <w:rsid w:val="002A5B45"/>
    <w:rsid w:val="002A5EBD"/>
    <w:rsid w:val="002A67BD"/>
    <w:rsid w:val="002A6A87"/>
    <w:rsid w:val="002A6D5F"/>
    <w:rsid w:val="002B052F"/>
    <w:rsid w:val="002B0F16"/>
    <w:rsid w:val="002B32C5"/>
    <w:rsid w:val="002B3C58"/>
    <w:rsid w:val="002B3CE8"/>
    <w:rsid w:val="002B3FAE"/>
    <w:rsid w:val="002B483D"/>
    <w:rsid w:val="002B4E0E"/>
    <w:rsid w:val="002B5901"/>
    <w:rsid w:val="002B620C"/>
    <w:rsid w:val="002B74BA"/>
    <w:rsid w:val="002B7EC3"/>
    <w:rsid w:val="002B7F30"/>
    <w:rsid w:val="002C0E0D"/>
    <w:rsid w:val="002C26AC"/>
    <w:rsid w:val="002C2C4D"/>
    <w:rsid w:val="002C2CF8"/>
    <w:rsid w:val="002C33A4"/>
    <w:rsid w:val="002C3762"/>
    <w:rsid w:val="002C67C5"/>
    <w:rsid w:val="002C6E2F"/>
    <w:rsid w:val="002C7483"/>
    <w:rsid w:val="002C7E65"/>
    <w:rsid w:val="002D0294"/>
    <w:rsid w:val="002D07B1"/>
    <w:rsid w:val="002D140F"/>
    <w:rsid w:val="002D14FC"/>
    <w:rsid w:val="002D1DC5"/>
    <w:rsid w:val="002D1EAB"/>
    <w:rsid w:val="002D3967"/>
    <w:rsid w:val="002D5267"/>
    <w:rsid w:val="002D580D"/>
    <w:rsid w:val="002D5E96"/>
    <w:rsid w:val="002D6404"/>
    <w:rsid w:val="002D6A91"/>
    <w:rsid w:val="002D793A"/>
    <w:rsid w:val="002E0EB0"/>
    <w:rsid w:val="002E153B"/>
    <w:rsid w:val="002E23F5"/>
    <w:rsid w:val="002E313A"/>
    <w:rsid w:val="002E439F"/>
    <w:rsid w:val="002E49D2"/>
    <w:rsid w:val="002E4F7B"/>
    <w:rsid w:val="002E50B4"/>
    <w:rsid w:val="002E6146"/>
    <w:rsid w:val="002E63D6"/>
    <w:rsid w:val="002E65B7"/>
    <w:rsid w:val="002E67B0"/>
    <w:rsid w:val="002E6A5E"/>
    <w:rsid w:val="002E76D5"/>
    <w:rsid w:val="002F0204"/>
    <w:rsid w:val="002F2A54"/>
    <w:rsid w:val="002F3AA5"/>
    <w:rsid w:val="002F40FA"/>
    <w:rsid w:val="002F4253"/>
    <w:rsid w:val="002F5744"/>
    <w:rsid w:val="002F6460"/>
    <w:rsid w:val="002F67CE"/>
    <w:rsid w:val="002F6FC6"/>
    <w:rsid w:val="002F6FC8"/>
    <w:rsid w:val="002F7871"/>
    <w:rsid w:val="002F7BF5"/>
    <w:rsid w:val="002F7D95"/>
    <w:rsid w:val="00300227"/>
    <w:rsid w:val="0030039C"/>
    <w:rsid w:val="00300B69"/>
    <w:rsid w:val="00301649"/>
    <w:rsid w:val="00301DDF"/>
    <w:rsid w:val="00302D6E"/>
    <w:rsid w:val="0030334F"/>
    <w:rsid w:val="003033AF"/>
    <w:rsid w:val="00304414"/>
    <w:rsid w:val="00305AFD"/>
    <w:rsid w:val="00305BA8"/>
    <w:rsid w:val="00305C81"/>
    <w:rsid w:val="003063CC"/>
    <w:rsid w:val="003066AD"/>
    <w:rsid w:val="00306809"/>
    <w:rsid w:val="00306F50"/>
    <w:rsid w:val="003075AF"/>
    <w:rsid w:val="00307697"/>
    <w:rsid w:val="00307F83"/>
    <w:rsid w:val="00310C6B"/>
    <w:rsid w:val="0031132D"/>
    <w:rsid w:val="00311E30"/>
    <w:rsid w:val="00312547"/>
    <w:rsid w:val="003135EB"/>
    <w:rsid w:val="003137A3"/>
    <w:rsid w:val="0031392B"/>
    <w:rsid w:val="003145ED"/>
    <w:rsid w:val="00314FFC"/>
    <w:rsid w:val="00315709"/>
    <w:rsid w:val="003167DC"/>
    <w:rsid w:val="00316D30"/>
    <w:rsid w:val="003203BA"/>
    <w:rsid w:val="00320A78"/>
    <w:rsid w:val="00320EC7"/>
    <w:rsid w:val="00321BCF"/>
    <w:rsid w:val="0032456E"/>
    <w:rsid w:val="003249F4"/>
    <w:rsid w:val="00324B0D"/>
    <w:rsid w:val="00324DD0"/>
    <w:rsid w:val="0032550C"/>
    <w:rsid w:val="00325E0C"/>
    <w:rsid w:val="003270A7"/>
    <w:rsid w:val="00331CAA"/>
    <w:rsid w:val="003320EF"/>
    <w:rsid w:val="00332359"/>
    <w:rsid w:val="003324C4"/>
    <w:rsid w:val="00333088"/>
    <w:rsid w:val="003332FB"/>
    <w:rsid w:val="003335AC"/>
    <w:rsid w:val="0033361A"/>
    <w:rsid w:val="003345AD"/>
    <w:rsid w:val="003348CD"/>
    <w:rsid w:val="00334E55"/>
    <w:rsid w:val="0033643F"/>
    <w:rsid w:val="003370ED"/>
    <w:rsid w:val="00337DBB"/>
    <w:rsid w:val="0034036F"/>
    <w:rsid w:val="003406D7"/>
    <w:rsid w:val="00340EF9"/>
    <w:rsid w:val="00341417"/>
    <w:rsid w:val="00343372"/>
    <w:rsid w:val="00343C42"/>
    <w:rsid w:val="00343D99"/>
    <w:rsid w:val="00343E27"/>
    <w:rsid w:val="00347304"/>
    <w:rsid w:val="00350008"/>
    <w:rsid w:val="0035073F"/>
    <w:rsid w:val="00350C5B"/>
    <w:rsid w:val="00351051"/>
    <w:rsid w:val="0035138A"/>
    <w:rsid w:val="0035182D"/>
    <w:rsid w:val="0035243A"/>
    <w:rsid w:val="00352455"/>
    <w:rsid w:val="003524EE"/>
    <w:rsid w:val="00352906"/>
    <w:rsid w:val="00352C3A"/>
    <w:rsid w:val="00354EDB"/>
    <w:rsid w:val="00354F75"/>
    <w:rsid w:val="00356281"/>
    <w:rsid w:val="00356600"/>
    <w:rsid w:val="00356FB3"/>
    <w:rsid w:val="00357653"/>
    <w:rsid w:val="003607DF"/>
    <w:rsid w:val="00362240"/>
    <w:rsid w:val="00362333"/>
    <w:rsid w:val="00362B9C"/>
    <w:rsid w:val="00363DA7"/>
    <w:rsid w:val="003644D9"/>
    <w:rsid w:val="0036468F"/>
    <w:rsid w:val="00364A4A"/>
    <w:rsid w:val="0036523B"/>
    <w:rsid w:val="00365FB5"/>
    <w:rsid w:val="00366397"/>
    <w:rsid w:val="00366D66"/>
    <w:rsid w:val="00370415"/>
    <w:rsid w:val="00370A1D"/>
    <w:rsid w:val="00372CF0"/>
    <w:rsid w:val="00373416"/>
    <w:rsid w:val="00373A7C"/>
    <w:rsid w:val="00373E63"/>
    <w:rsid w:val="003747C9"/>
    <w:rsid w:val="0037687D"/>
    <w:rsid w:val="00377737"/>
    <w:rsid w:val="00377FDA"/>
    <w:rsid w:val="003803DA"/>
    <w:rsid w:val="00380B37"/>
    <w:rsid w:val="00380BF3"/>
    <w:rsid w:val="00380C46"/>
    <w:rsid w:val="00381262"/>
    <w:rsid w:val="00382F7A"/>
    <w:rsid w:val="00383D88"/>
    <w:rsid w:val="003840F1"/>
    <w:rsid w:val="00386167"/>
    <w:rsid w:val="003866F5"/>
    <w:rsid w:val="00387713"/>
    <w:rsid w:val="003900C2"/>
    <w:rsid w:val="003906BE"/>
    <w:rsid w:val="00390784"/>
    <w:rsid w:val="003917F8"/>
    <w:rsid w:val="003921E7"/>
    <w:rsid w:val="0039274C"/>
    <w:rsid w:val="00393AC2"/>
    <w:rsid w:val="00393EA0"/>
    <w:rsid w:val="00394979"/>
    <w:rsid w:val="00394BE5"/>
    <w:rsid w:val="00395205"/>
    <w:rsid w:val="003957AC"/>
    <w:rsid w:val="0039621C"/>
    <w:rsid w:val="00396C5F"/>
    <w:rsid w:val="00396E4A"/>
    <w:rsid w:val="003A00A2"/>
    <w:rsid w:val="003A023B"/>
    <w:rsid w:val="003A0BD1"/>
    <w:rsid w:val="003A15EA"/>
    <w:rsid w:val="003A161F"/>
    <w:rsid w:val="003A2AC9"/>
    <w:rsid w:val="003A2B66"/>
    <w:rsid w:val="003A2C6B"/>
    <w:rsid w:val="003A46B6"/>
    <w:rsid w:val="003A4FD7"/>
    <w:rsid w:val="003A56ED"/>
    <w:rsid w:val="003A573E"/>
    <w:rsid w:val="003A5F47"/>
    <w:rsid w:val="003A626A"/>
    <w:rsid w:val="003A648F"/>
    <w:rsid w:val="003A7801"/>
    <w:rsid w:val="003A79D1"/>
    <w:rsid w:val="003A7E6A"/>
    <w:rsid w:val="003B0523"/>
    <w:rsid w:val="003B0980"/>
    <w:rsid w:val="003B1575"/>
    <w:rsid w:val="003B28D5"/>
    <w:rsid w:val="003B4679"/>
    <w:rsid w:val="003B4BD2"/>
    <w:rsid w:val="003B4C6B"/>
    <w:rsid w:val="003B582B"/>
    <w:rsid w:val="003B5915"/>
    <w:rsid w:val="003B5FAC"/>
    <w:rsid w:val="003C0D3E"/>
    <w:rsid w:val="003C0F05"/>
    <w:rsid w:val="003C0FF3"/>
    <w:rsid w:val="003C1053"/>
    <w:rsid w:val="003C1240"/>
    <w:rsid w:val="003C1FFE"/>
    <w:rsid w:val="003C23C4"/>
    <w:rsid w:val="003C2585"/>
    <w:rsid w:val="003C26FD"/>
    <w:rsid w:val="003C2882"/>
    <w:rsid w:val="003C2919"/>
    <w:rsid w:val="003C2941"/>
    <w:rsid w:val="003C294D"/>
    <w:rsid w:val="003C3FF8"/>
    <w:rsid w:val="003C4687"/>
    <w:rsid w:val="003C4DBE"/>
    <w:rsid w:val="003C634F"/>
    <w:rsid w:val="003C642F"/>
    <w:rsid w:val="003C7B46"/>
    <w:rsid w:val="003C7B4C"/>
    <w:rsid w:val="003D0C98"/>
    <w:rsid w:val="003D1505"/>
    <w:rsid w:val="003D24A7"/>
    <w:rsid w:val="003D2DE6"/>
    <w:rsid w:val="003D3CFA"/>
    <w:rsid w:val="003D4022"/>
    <w:rsid w:val="003D4030"/>
    <w:rsid w:val="003D470C"/>
    <w:rsid w:val="003D4B61"/>
    <w:rsid w:val="003D4D4B"/>
    <w:rsid w:val="003D4EEE"/>
    <w:rsid w:val="003D6383"/>
    <w:rsid w:val="003D7228"/>
    <w:rsid w:val="003D7F4A"/>
    <w:rsid w:val="003E0781"/>
    <w:rsid w:val="003E0E35"/>
    <w:rsid w:val="003E17ED"/>
    <w:rsid w:val="003E17F0"/>
    <w:rsid w:val="003E1E9E"/>
    <w:rsid w:val="003E2282"/>
    <w:rsid w:val="003E27F6"/>
    <w:rsid w:val="003E31CA"/>
    <w:rsid w:val="003E539A"/>
    <w:rsid w:val="003E602B"/>
    <w:rsid w:val="003E6038"/>
    <w:rsid w:val="003E6780"/>
    <w:rsid w:val="003E7DFC"/>
    <w:rsid w:val="003F0AAC"/>
    <w:rsid w:val="003F1D93"/>
    <w:rsid w:val="003F2030"/>
    <w:rsid w:val="003F2AF4"/>
    <w:rsid w:val="003F2B9D"/>
    <w:rsid w:val="003F2D92"/>
    <w:rsid w:val="003F313E"/>
    <w:rsid w:val="003F3797"/>
    <w:rsid w:val="003F399B"/>
    <w:rsid w:val="003F3A9D"/>
    <w:rsid w:val="003F5338"/>
    <w:rsid w:val="003F5686"/>
    <w:rsid w:val="003F65FC"/>
    <w:rsid w:val="003F6A4B"/>
    <w:rsid w:val="003F6CC2"/>
    <w:rsid w:val="003F7070"/>
    <w:rsid w:val="003F7701"/>
    <w:rsid w:val="00401380"/>
    <w:rsid w:val="00401C80"/>
    <w:rsid w:val="00401DFA"/>
    <w:rsid w:val="00402034"/>
    <w:rsid w:val="00402867"/>
    <w:rsid w:val="00402C87"/>
    <w:rsid w:val="00402CFB"/>
    <w:rsid w:val="00402FAD"/>
    <w:rsid w:val="0040362B"/>
    <w:rsid w:val="00403E3C"/>
    <w:rsid w:val="00404213"/>
    <w:rsid w:val="00404A62"/>
    <w:rsid w:val="00404DAE"/>
    <w:rsid w:val="00410CFB"/>
    <w:rsid w:val="00412055"/>
    <w:rsid w:val="0041229B"/>
    <w:rsid w:val="00413C06"/>
    <w:rsid w:val="0041462C"/>
    <w:rsid w:val="00414D2D"/>
    <w:rsid w:val="00415087"/>
    <w:rsid w:val="00415A4D"/>
    <w:rsid w:val="00415AAD"/>
    <w:rsid w:val="00415C97"/>
    <w:rsid w:val="004161CA"/>
    <w:rsid w:val="00416279"/>
    <w:rsid w:val="00416EFE"/>
    <w:rsid w:val="00417170"/>
    <w:rsid w:val="0041762E"/>
    <w:rsid w:val="00417A70"/>
    <w:rsid w:val="00417DD6"/>
    <w:rsid w:val="00420A3B"/>
    <w:rsid w:val="004222A9"/>
    <w:rsid w:val="004222AF"/>
    <w:rsid w:val="004251F1"/>
    <w:rsid w:val="00425B1A"/>
    <w:rsid w:val="00425FD4"/>
    <w:rsid w:val="0042651F"/>
    <w:rsid w:val="00426660"/>
    <w:rsid w:val="00427661"/>
    <w:rsid w:val="00427A7A"/>
    <w:rsid w:val="00430248"/>
    <w:rsid w:val="004323E9"/>
    <w:rsid w:val="004326BF"/>
    <w:rsid w:val="004327FD"/>
    <w:rsid w:val="00432AED"/>
    <w:rsid w:val="00432F24"/>
    <w:rsid w:val="004330B2"/>
    <w:rsid w:val="00433CEC"/>
    <w:rsid w:val="004347B7"/>
    <w:rsid w:val="00434CF3"/>
    <w:rsid w:val="00434EB7"/>
    <w:rsid w:val="0043572E"/>
    <w:rsid w:val="00435E52"/>
    <w:rsid w:val="0043616E"/>
    <w:rsid w:val="004364F2"/>
    <w:rsid w:val="0043660B"/>
    <w:rsid w:val="00436AF9"/>
    <w:rsid w:val="00437E45"/>
    <w:rsid w:val="004404A9"/>
    <w:rsid w:val="00440AEB"/>
    <w:rsid w:val="00440CA0"/>
    <w:rsid w:val="00441F6E"/>
    <w:rsid w:val="004425D4"/>
    <w:rsid w:val="00443E81"/>
    <w:rsid w:val="00444BAE"/>
    <w:rsid w:val="00445285"/>
    <w:rsid w:val="00445A8F"/>
    <w:rsid w:val="0044696B"/>
    <w:rsid w:val="00447316"/>
    <w:rsid w:val="0045101A"/>
    <w:rsid w:val="0045181D"/>
    <w:rsid w:val="00452A61"/>
    <w:rsid w:val="00452B33"/>
    <w:rsid w:val="00455525"/>
    <w:rsid w:val="00455F04"/>
    <w:rsid w:val="00456596"/>
    <w:rsid w:val="00460E78"/>
    <w:rsid w:val="00460EB4"/>
    <w:rsid w:val="0046192D"/>
    <w:rsid w:val="00462161"/>
    <w:rsid w:val="004623D6"/>
    <w:rsid w:val="00463DC8"/>
    <w:rsid w:val="0046539A"/>
    <w:rsid w:val="00465635"/>
    <w:rsid w:val="004663B3"/>
    <w:rsid w:val="00467C94"/>
    <w:rsid w:val="0047118C"/>
    <w:rsid w:val="00473485"/>
    <w:rsid w:val="004741C5"/>
    <w:rsid w:val="00474270"/>
    <w:rsid w:val="00475103"/>
    <w:rsid w:val="004755B1"/>
    <w:rsid w:val="00475A4B"/>
    <w:rsid w:val="00476094"/>
    <w:rsid w:val="00476120"/>
    <w:rsid w:val="0047687B"/>
    <w:rsid w:val="00476B00"/>
    <w:rsid w:val="00476D83"/>
    <w:rsid w:val="00476E5E"/>
    <w:rsid w:val="00477111"/>
    <w:rsid w:val="0047792B"/>
    <w:rsid w:val="00477B04"/>
    <w:rsid w:val="00477E5E"/>
    <w:rsid w:val="004807D0"/>
    <w:rsid w:val="00481281"/>
    <w:rsid w:val="004820CA"/>
    <w:rsid w:val="00482D56"/>
    <w:rsid w:val="004831D2"/>
    <w:rsid w:val="00483D99"/>
    <w:rsid w:val="00483F4B"/>
    <w:rsid w:val="00484FFD"/>
    <w:rsid w:val="004867D8"/>
    <w:rsid w:val="004867EB"/>
    <w:rsid w:val="004903E0"/>
    <w:rsid w:val="0049085E"/>
    <w:rsid w:val="004911EA"/>
    <w:rsid w:val="004914F6"/>
    <w:rsid w:val="00491CCE"/>
    <w:rsid w:val="0049253B"/>
    <w:rsid w:val="00492671"/>
    <w:rsid w:val="00492E11"/>
    <w:rsid w:val="00492F5B"/>
    <w:rsid w:val="004951D4"/>
    <w:rsid w:val="00495C01"/>
    <w:rsid w:val="00496603"/>
    <w:rsid w:val="00496D2B"/>
    <w:rsid w:val="00497E81"/>
    <w:rsid w:val="004A1485"/>
    <w:rsid w:val="004A1608"/>
    <w:rsid w:val="004A1CD5"/>
    <w:rsid w:val="004A2082"/>
    <w:rsid w:val="004A2538"/>
    <w:rsid w:val="004A28F4"/>
    <w:rsid w:val="004A29E4"/>
    <w:rsid w:val="004A2EF8"/>
    <w:rsid w:val="004A2FBF"/>
    <w:rsid w:val="004A3340"/>
    <w:rsid w:val="004A372A"/>
    <w:rsid w:val="004A4C12"/>
    <w:rsid w:val="004A5CB7"/>
    <w:rsid w:val="004A645E"/>
    <w:rsid w:val="004A6E7B"/>
    <w:rsid w:val="004A70A4"/>
    <w:rsid w:val="004A7A1E"/>
    <w:rsid w:val="004B03B5"/>
    <w:rsid w:val="004B060A"/>
    <w:rsid w:val="004B08ED"/>
    <w:rsid w:val="004B0D1D"/>
    <w:rsid w:val="004B109A"/>
    <w:rsid w:val="004B2B72"/>
    <w:rsid w:val="004B338A"/>
    <w:rsid w:val="004B43EF"/>
    <w:rsid w:val="004B507B"/>
    <w:rsid w:val="004B5D7F"/>
    <w:rsid w:val="004B638F"/>
    <w:rsid w:val="004B65D5"/>
    <w:rsid w:val="004B6F92"/>
    <w:rsid w:val="004B75E6"/>
    <w:rsid w:val="004C21B2"/>
    <w:rsid w:val="004C2795"/>
    <w:rsid w:val="004C2AF9"/>
    <w:rsid w:val="004C2E09"/>
    <w:rsid w:val="004C32CF"/>
    <w:rsid w:val="004C3540"/>
    <w:rsid w:val="004C3F73"/>
    <w:rsid w:val="004C4480"/>
    <w:rsid w:val="004C4545"/>
    <w:rsid w:val="004C5E03"/>
    <w:rsid w:val="004C660D"/>
    <w:rsid w:val="004C714C"/>
    <w:rsid w:val="004D0828"/>
    <w:rsid w:val="004D1107"/>
    <w:rsid w:val="004D1BDC"/>
    <w:rsid w:val="004D1F1F"/>
    <w:rsid w:val="004D26E0"/>
    <w:rsid w:val="004D289F"/>
    <w:rsid w:val="004D38AB"/>
    <w:rsid w:val="004D38B3"/>
    <w:rsid w:val="004D3F85"/>
    <w:rsid w:val="004D44C1"/>
    <w:rsid w:val="004D4D8E"/>
    <w:rsid w:val="004D59EB"/>
    <w:rsid w:val="004D7CE8"/>
    <w:rsid w:val="004E0438"/>
    <w:rsid w:val="004E18E0"/>
    <w:rsid w:val="004E1B45"/>
    <w:rsid w:val="004E1C09"/>
    <w:rsid w:val="004E2D2B"/>
    <w:rsid w:val="004E52B8"/>
    <w:rsid w:val="004F0A54"/>
    <w:rsid w:val="004F1870"/>
    <w:rsid w:val="004F2954"/>
    <w:rsid w:val="004F2E0C"/>
    <w:rsid w:val="004F3F08"/>
    <w:rsid w:val="004F4718"/>
    <w:rsid w:val="004F4AF4"/>
    <w:rsid w:val="004F5278"/>
    <w:rsid w:val="004F52D3"/>
    <w:rsid w:val="004F7CD6"/>
    <w:rsid w:val="004F7E30"/>
    <w:rsid w:val="00501632"/>
    <w:rsid w:val="00501DEE"/>
    <w:rsid w:val="00502B28"/>
    <w:rsid w:val="00503086"/>
    <w:rsid w:val="00505431"/>
    <w:rsid w:val="0050561F"/>
    <w:rsid w:val="005059D7"/>
    <w:rsid w:val="00505D5A"/>
    <w:rsid w:val="00506368"/>
    <w:rsid w:val="005063BC"/>
    <w:rsid w:val="005067F3"/>
    <w:rsid w:val="00506B5D"/>
    <w:rsid w:val="0051020C"/>
    <w:rsid w:val="00510F3E"/>
    <w:rsid w:val="0051152C"/>
    <w:rsid w:val="005116EF"/>
    <w:rsid w:val="0051177D"/>
    <w:rsid w:val="00512C58"/>
    <w:rsid w:val="00513BD5"/>
    <w:rsid w:val="005141F7"/>
    <w:rsid w:val="0051447A"/>
    <w:rsid w:val="00514DFF"/>
    <w:rsid w:val="00516392"/>
    <w:rsid w:val="005169C0"/>
    <w:rsid w:val="00516D60"/>
    <w:rsid w:val="00517A64"/>
    <w:rsid w:val="0052019C"/>
    <w:rsid w:val="0052220F"/>
    <w:rsid w:val="00522F49"/>
    <w:rsid w:val="00523099"/>
    <w:rsid w:val="00523476"/>
    <w:rsid w:val="0052359E"/>
    <w:rsid w:val="005236C0"/>
    <w:rsid w:val="00524E10"/>
    <w:rsid w:val="005250AD"/>
    <w:rsid w:val="00525A33"/>
    <w:rsid w:val="00526A39"/>
    <w:rsid w:val="00527B76"/>
    <w:rsid w:val="005325BC"/>
    <w:rsid w:val="00533386"/>
    <w:rsid w:val="00533A4E"/>
    <w:rsid w:val="00533F84"/>
    <w:rsid w:val="00535B15"/>
    <w:rsid w:val="0053679D"/>
    <w:rsid w:val="00536931"/>
    <w:rsid w:val="005401BD"/>
    <w:rsid w:val="005402FA"/>
    <w:rsid w:val="00540AA8"/>
    <w:rsid w:val="00540DD3"/>
    <w:rsid w:val="00541566"/>
    <w:rsid w:val="00542884"/>
    <w:rsid w:val="00542A0A"/>
    <w:rsid w:val="00544939"/>
    <w:rsid w:val="00544BAD"/>
    <w:rsid w:val="00545DB4"/>
    <w:rsid w:val="00546036"/>
    <w:rsid w:val="005477E6"/>
    <w:rsid w:val="00547BE8"/>
    <w:rsid w:val="00551734"/>
    <w:rsid w:val="005527AB"/>
    <w:rsid w:val="0055281D"/>
    <w:rsid w:val="00552D0B"/>
    <w:rsid w:val="005534B7"/>
    <w:rsid w:val="00553521"/>
    <w:rsid w:val="005538B0"/>
    <w:rsid w:val="00554E34"/>
    <w:rsid w:val="0055553C"/>
    <w:rsid w:val="005563D3"/>
    <w:rsid w:val="00556A90"/>
    <w:rsid w:val="0055724F"/>
    <w:rsid w:val="0055744A"/>
    <w:rsid w:val="005603FA"/>
    <w:rsid w:val="00560DA7"/>
    <w:rsid w:val="0056134B"/>
    <w:rsid w:val="005617C7"/>
    <w:rsid w:val="005617FA"/>
    <w:rsid w:val="0056332F"/>
    <w:rsid w:val="00563727"/>
    <w:rsid w:val="005644B1"/>
    <w:rsid w:val="0056547E"/>
    <w:rsid w:val="00570FDB"/>
    <w:rsid w:val="00571E70"/>
    <w:rsid w:val="005722B9"/>
    <w:rsid w:val="00572CE9"/>
    <w:rsid w:val="005730F2"/>
    <w:rsid w:val="00573629"/>
    <w:rsid w:val="005748E1"/>
    <w:rsid w:val="0057491F"/>
    <w:rsid w:val="005754BD"/>
    <w:rsid w:val="00575E9A"/>
    <w:rsid w:val="00576084"/>
    <w:rsid w:val="00580412"/>
    <w:rsid w:val="00580EB6"/>
    <w:rsid w:val="005826FB"/>
    <w:rsid w:val="00582B69"/>
    <w:rsid w:val="005841CD"/>
    <w:rsid w:val="0058439B"/>
    <w:rsid w:val="00584878"/>
    <w:rsid w:val="0058604F"/>
    <w:rsid w:val="00587725"/>
    <w:rsid w:val="00592C09"/>
    <w:rsid w:val="00592C2A"/>
    <w:rsid w:val="00592E78"/>
    <w:rsid w:val="00593164"/>
    <w:rsid w:val="0059479B"/>
    <w:rsid w:val="00594818"/>
    <w:rsid w:val="00594A72"/>
    <w:rsid w:val="00594C63"/>
    <w:rsid w:val="00594D5B"/>
    <w:rsid w:val="00594FC4"/>
    <w:rsid w:val="00595250"/>
    <w:rsid w:val="0059584F"/>
    <w:rsid w:val="00596132"/>
    <w:rsid w:val="00597170"/>
    <w:rsid w:val="005A077B"/>
    <w:rsid w:val="005A0B49"/>
    <w:rsid w:val="005A1029"/>
    <w:rsid w:val="005A16AA"/>
    <w:rsid w:val="005A2023"/>
    <w:rsid w:val="005A3221"/>
    <w:rsid w:val="005A4D46"/>
    <w:rsid w:val="005A541C"/>
    <w:rsid w:val="005A6145"/>
    <w:rsid w:val="005A62E0"/>
    <w:rsid w:val="005A7D13"/>
    <w:rsid w:val="005B051D"/>
    <w:rsid w:val="005B123C"/>
    <w:rsid w:val="005B135C"/>
    <w:rsid w:val="005B2622"/>
    <w:rsid w:val="005B3BE3"/>
    <w:rsid w:val="005B3DAC"/>
    <w:rsid w:val="005B52F8"/>
    <w:rsid w:val="005B5783"/>
    <w:rsid w:val="005B5899"/>
    <w:rsid w:val="005B601B"/>
    <w:rsid w:val="005B6676"/>
    <w:rsid w:val="005B70F6"/>
    <w:rsid w:val="005B78B4"/>
    <w:rsid w:val="005C04AC"/>
    <w:rsid w:val="005C0C5B"/>
    <w:rsid w:val="005C0E83"/>
    <w:rsid w:val="005C0ECB"/>
    <w:rsid w:val="005C17C4"/>
    <w:rsid w:val="005C2B30"/>
    <w:rsid w:val="005C2F26"/>
    <w:rsid w:val="005C3396"/>
    <w:rsid w:val="005C44A9"/>
    <w:rsid w:val="005C4793"/>
    <w:rsid w:val="005C55FC"/>
    <w:rsid w:val="005C617A"/>
    <w:rsid w:val="005C6FC1"/>
    <w:rsid w:val="005C7C35"/>
    <w:rsid w:val="005C7E1A"/>
    <w:rsid w:val="005D043F"/>
    <w:rsid w:val="005D13FD"/>
    <w:rsid w:val="005D1B13"/>
    <w:rsid w:val="005D1F0D"/>
    <w:rsid w:val="005D27A8"/>
    <w:rsid w:val="005D2D41"/>
    <w:rsid w:val="005D3D0C"/>
    <w:rsid w:val="005D4284"/>
    <w:rsid w:val="005D43BE"/>
    <w:rsid w:val="005D512E"/>
    <w:rsid w:val="005D59C8"/>
    <w:rsid w:val="005D5AA0"/>
    <w:rsid w:val="005D6B68"/>
    <w:rsid w:val="005D704B"/>
    <w:rsid w:val="005D7A69"/>
    <w:rsid w:val="005D7BCA"/>
    <w:rsid w:val="005E04D0"/>
    <w:rsid w:val="005E1306"/>
    <w:rsid w:val="005E14F1"/>
    <w:rsid w:val="005E2AF3"/>
    <w:rsid w:val="005E2C67"/>
    <w:rsid w:val="005E35E5"/>
    <w:rsid w:val="005E4ABC"/>
    <w:rsid w:val="005E4C0D"/>
    <w:rsid w:val="005E4FA2"/>
    <w:rsid w:val="005E51B3"/>
    <w:rsid w:val="005E6615"/>
    <w:rsid w:val="005E6968"/>
    <w:rsid w:val="005E69C9"/>
    <w:rsid w:val="005E7841"/>
    <w:rsid w:val="005F0357"/>
    <w:rsid w:val="005F1FBF"/>
    <w:rsid w:val="005F31CC"/>
    <w:rsid w:val="005F37CB"/>
    <w:rsid w:val="005F524B"/>
    <w:rsid w:val="005F6393"/>
    <w:rsid w:val="005F6BDA"/>
    <w:rsid w:val="00601244"/>
    <w:rsid w:val="006028AF"/>
    <w:rsid w:val="006045DF"/>
    <w:rsid w:val="00604967"/>
    <w:rsid w:val="00605432"/>
    <w:rsid w:val="0060563A"/>
    <w:rsid w:val="0060567A"/>
    <w:rsid w:val="0060657A"/>
    <w:rsid w:val="00606E14"/>
    <w:rsid w:val="0060707E"/>
    <w:rsid w:val="00607350"/>
    <w:rsid w:val="00607DE7"/>
    <w:rsid w:val="00610873"/>
    <w:rsid w:val="006128B4"/>
    <w:rsid w:val="00612EFD"/>
    <w:rsid w:val="00613A5F"/>
    <w:rsid w:val="00614817"/>
    <w:rsid w:val="006149E2"/>
    <w:rsid w:val="00614AB1"/>
    <w:rsid w:val="006153A4"/>
    <w:rsid w:val="00615A82"/>
    <w:rsid w:val="00616EE4"/>
    <w:rsid w:val="00620A9D"/>
    <w:rsid w:val="00621929"/>
    <w:rsid w:val="00622204"/>
    <w:rsid w:val="0062270E"/>
    <w:rsid w:val="00622CB4"/>
    <w:rsid w:val="00623848"/>
    <w:rsid w:val="00623D73"/>
    <w:rsid w:val="00624315"/>
    <w:rsid w:val="00624372"/>
    <w:rsid w:val="00624D48"/>
    <w:rsid w:val="006254EE"/>
    <w:rsid w:val="00625B8B"/>
    <w:rsid w:val="00630AE9"/>
    <w:rsid w:val="0063256B"/>
    <w:rsid w:val="00632EE0"/>
    <w:rsid w:val="006337B6"/>
    <w:rsid w:val="00634205"/>
    <w:rsid w:val="00634CBB"/>
    <w:rsid w:val="00635A61"/>
    <w:rsid w:val="0063668E"/>
    <w:rsid w:val="00637021"/>
    <w:rsid w:val="00637955"/>
    <w:rsid w:val="00637BC1"/>
    <w:rsid w:val="00637D46"/>
    <w:rsid w:val="00640102"/>
    <w:rsid w:val="00640228"/>
    <w:rsid w:val="00640664"/>
    <w:rsid w:val="006410ED"/>
    <w:rsid w:val="00643111"/>
    <w:rsid w:val="00643568"/>
    <w:rsid w:val="00643D3A"/>
    <w:rsid w:val="00644247"/>
    <w:rsid w:val="0064453C"/>
    <w:rsid w:val="00644548"/>
    <w:rsid w:val="0064490E"/>
    <w:rsid w:val="00645851"/>
    <w:rsid w:val="00645968"/>
    <w:rsid w:val="00646460"/>
    <w:rsid w:val="0064648F"/>
    <w:rsid w:val="006464AA"/>
    <w:rsid w:val="006466FE"/>
    <w:rsid w:val="00647222"/>
    <w:rsid w:val="00647533"/>
    <w:rsid w:val="006477D9"/>
    <w:rsid w:val="0065039B"/>
    <w:rsid w:val="00650FA7"/>
    <w:rsid w:val="00651D46"/>
    <w:rsid w:val="006523D4"/>
    <w:rsid w:val="00652692"/>
    <w:rsid w:val="006526DD"/>
    <w:rsid w:val="00652D16"/>
    <w:rsid w:val="00652EF8"/>
    <w:rsid w:val="00653DC6"/>
    <w:rsid w:val="006540CC"/>
    <w:rsid w:val="006544FD"/>
    <w:rsid w:val="00654A9C"/>
    <w:rsid w:val="00655D76"/>
    <w:rsid w:val="0065667E"/>
    <w:rsid w:val="00656FC9"/>
    <w:rsid w:val="0066029A"/>
    <w:rsid w:val="006602A8"/>
    <w:rsid w:val="00660557"/>
    <w:rsid w:val="00661250"/>
    <w:rsid w:val="0066261C"/>
    <w:rsid w:val="0066337E"/>
    <w:rsid w:val="006648C7"/>
    <w:rsid w:val="00667171"/>
    <w:rsid w:val="0067046F"/>
    <w:rsid w:val="006711A4"/>
    <w:rsid w:val="0067168A"/>
    <w:rsid w:val="00671A36"/>
    <w:rsid w:val="00671D59"/>
    <w:rsid w:val="00671DED"/>
    <w:rsid w:val="006725DD"/>
    <w:rsid w:val="00672B36"/>
    <w:rsid w:val="00673270"/>
    <w:rsid w:val="00673658"/>
    <w:rsid w:val="00674CB5"/>
    <w:rsid w:val="00675425"/>
    <w:rsid w:val="00675B89"/>
    <w:rsid w:val="0067633F"/>
    <w:rsid w:val="00676909"/>
    <w:rsid w:val="00677022"/>
    <w:rsid w:val="00677704"/>
    <w:rsid w:val="00677815"/>
    <w:rsid w:val="0067797B"/>
    <w:rsid w:val="00677B5C"/>
    <w:rsid w:val="00677D66"/>
    <w:rsid w:val="0068010F"/>
    <w:rsid w:val="00680932"/>
    <w:rsid w:val="00680C9C"/>
    <w:rsid w:val="00680D76"/>
    <w:rsid w:val="0068280B"/>
    <w:rsid w:val="00682819"/>
    <w:rsid w:val="00684516"/>
    <w:rsid w:val="00684B69"/>
    <w:rsid w:val="00684E8F"/>
    <w:rsid w:val="00685334"/>
    <w:rsid w:val="006853AA"/>
    <w:rsid w:val="00685AF0"/>
    <w:rsid w:val="00685DFB"/>
    <w:rsid w:val="00685DFC"/>
    <w:rsid w:val="006860EE"/>
    <w:rsid w:val="00686313"/>
    <w:rsid w:val="00687038"/>
    <w:rsid w:val="0068726F"/>
    <w:rsid w:val="0069039E"/>
    <w:rsid w:val="0069095E"/>
    <w:rsid w:val="00690AD0"/>
    <w:rsid w:val="00690EE5"/>
    <w:rsid w:val="00691935"/>
    <w:rsid w:val="006924ED"/>
    <w:rsid w:val="0069251B"/>
    <w:rsid w:val="00692E15"/>
    <w:rsid w:val="006936DE"/>
    <w:rsid w:val="00693CF2"/>
    <w:rsid w:val="006948FD"/>
    <w:rsid w:val="006952F0"/>
    <w:rsid w:val="00695D79"/>
    <w:rsid w:val="00695E83"/>
    <w:rsid w:val="00697C4E"/>
    <w:rsid w:val="006A16FC"/>
    <w:rsid w:val="006A21FA"/>
    <w:rsid w:val="006A3242"/>
    <w:rsid w:val="006A49D7"/>
    <w:rsid w:val="006A4F79"/>
    <w:rsid w:val="006A5A32"/>
    <w:rsid w:val="006A5F89"/>
    <w:rsid w:val="006A6130"/>
    <w:rsid w:val="006A6187"/>
    <w:rsid w:val="006A7A27"/>
    <w:rsid w:val="006B050E"/>
    <w:rsid w:val="006B133C"/>
    <w:rsid w:val="006B1FB8"/>
    <w:rsid w:val="006B25F8"/>
    <w:rsid w:val="006B3119"/>
    <w:rsid w:val="006B31CE"/>
    <w:rsid w:val="006B374F"/>
    <w:rsid w:val="006B3870"/>
    <w:rsid w:val="006B44CF"/>
    <w:rsid w:val="006B535E"/>
    <w:rsid w:val="006B5562"/>
    <w:rsid w:val="006B58C6"/>
    <w:rsid w:val="006B6718"/>
    <w:rsid w:val="006B6B16"/>
    <w:rsid w:val="006B6E29"/>
    <w:rsid w:val="006B7F55"/>
    <w:rsid w:val="006C00AA"/>
    <w:rsid w:val="006C0555"/>
    <w:rsid w:val="006C168F"/>
    <w:rsid w:val="006C1DAA"/>
    <w:rsid w:val="006C25AB"/>
    <w:rsid w:val="006C296C"/>
    <w:rsid w:val="006C2BB6"/>
    <w:rsid w:val="006C2CA3"/>
    <w:rsid w:val="006C3444"/>
    <w:rsid w:val="006C3490"/>
    <w:rsid w:val="006C42ED"/>
    <w:rsid w:val="006C4E0A"/>
    <w:rsid w:val="006C51CA"/>
    <w:rsid w:val="006C52C9"/>
    <w:rsid w:val="006C5681"/>
    <w:rsid w:val="006C56F4"/>
    <w:rsid w:val="006C783C"/>
    <w:rsid w:val="006C7EC5"/>
    <w:rsid w:val="006D157E"/>
    <w:rsid w:val="006D1962"/>
    <w:rsid w:val="006D1EA4"/>
    <w:rsid w:val="006D1ED4"/>
    <w:rsid w:val="006D21C9"/>
    <w:rsid w:val="006D24BF"/>
    <w:rsid w:val="006D2589"/>
    <w:rsid w:val="006D4094"/>
    <w:rsid w:val="006D40A2"/>
    <w:rsid w:val="006D4113"/>
    <w:rsid w:val="006D47D2"/>
    <w:rsid w:val="006D596B"/>
    <w:rsid w:val="006D6642"/>
    <w:rsid w:val="006D6787"/>
    <w:rsid w:val="006D789E"/>
    <w:rsid w:val="006D7EAF"/>
    <w:rsid w:val="006D7FB1"/>
    <w:rsid w:val="006E0F98"/>
    <w:rsid w:val="006E1E14"/>
    <w:rsid w:val="006E1F01"/>
    <w:rsid w:val="006E208D"/>
    <w:rsid w:val="006E362B"/>
    <w:rsid w:val="006E36C1"/>
    <w:rsid w:val="006E3ED5"/>
    <w:rsid w:val="006E43F1"/>
    <w:rsid w:val="006E52EA"/>
    <w:rsid w:val="006E52F6"/>
    <w:rsid w:val="006E7292"/>
    <w:rsid w:val="006E7CF7"/>
    <w:rsid w:val="006F03A3"/>
    <w:rsid w:val="006F087A"/>
    <w:rsid w:val="006F1853"/>
    <w:rsid w:val="006F1A7D"/>
    <w:rsid w:val="006F37F2"/>
    <w:rsid w:val="006F42CE"/>
    <w:rsid w:val="006F4856"/>
    <w:rsid w:val="006F4982"/>
    <w:rsid w:val="006F675B"/>
    <w:rsid w:val="006F7EBE"/>
    <w:rsid w:val="0070051C"/>
    <w:rsid w:val="0070131F"/>
    <w:rsid w:val="00701700"/>
    <w:rsid w:val="0070266A"/>
    <w:rsid w:val="00702C6A"/>
    <w:rsid w:val="00703298"/>
    <w:rsid w:val="007033D5"/>
    <w:rsid w:val="007034C8"/>
    <w:rsid w:val="00703743"/>
    <w:rsid w:val="00704880"/>
    <w:rsid w:val="00704CEF"/>
    <w:rsid w:val="00706D71"/>
    <w:rsid w:val="007071B7"/>
    <w:rsid w:val="0070766B"/>
    <w:rsid w:val="00710FBE"/>
    <w:rsid w:val="00710FE0"/>
    <w:rsid w:val="00711717"/>
    <w:rsid w:val="00711AFE"/>
    <w:rsid w:val="00712CAB"/>
    <w:rsid w:val="0071388B"/>
    <w:rsid w:val="00714067"/>
    <w:rsid w:val="00715881"/>
    <w:rsid w:val="0071655C"/>
    <w:rsid w:val="007168A8"/>
    <w:rsid w:val="0072070F"/>
    <w:rsid w:val="00721087"/>
    <w:rsid w:val="007214E5"/>
    <w:rsid w:val="00721686"/>
    <w:rsid w:val="00721B60"/>
    <w:rsid w:val="0072277F"/>
    <w:rsid w:val="0072328B"/>
    <w:rsid w:val="00723CF5"/>
    <w:rsid w:val="0072442B"/>
    <w:rsid w:val="00724825"/>
    <w:rsid w:val="0072511C"/>
    <w:rsid w:val="00726E7D"/>
    <w:rsid w:val="007271CF"/>
    <w:rsid w:val="007274FA"/>
    <w:rsid w:val="00727AE9"/>
    <w:rsid w:val="00727F13"/>
    <w:rsid w:val="00730596"/>
    <w:rsid w:val="00730BDC"/>
    <w:rsid w:val="00730FD3"/>
    <w:rsid w:val="007316B1"/>
    <w:rsid w:val="0073193E"/>
    <w:rsid w:val="00731BEB"/>
    <w:rsid w:val="00732B82"/>
    <w:rsid w:val="007331D8"/>
    <w:rsid w:val="007334D5"/>
    <w:rsid w:val="007346CA"/>
    <w:rsid w:val="00734FF9"/>
    <w:rsid w:val="007374C7"/>
    <w:rsid w:val="007374E5"/>
    <w:rsid w:val="00737BDE"/>
    <w:rsid w:val="00737BE4"/>
    <w:rsid w:val="00740F72"/>
    <w:rsid w:val="00740F90"/>
    <w:rsid w:val="00741680"/>
    <w:rsid w:val="007418E4"/>
    <w:rsid w:val="00742132"/>
    <w:rsid w:val="0074275E"/>
    <w:rsid w:val="00742832"/>
    <w:rsid w:val="00742938"/>
    <w:rsid w:val="00742B42"/>
    <w:rsid w:val="00743079"/>
    <w:rsid w:val="00744109"/>
    <w:rsid w:val="00744DFA"/>
    <w:rsid w:val="00745C9B"/>
    <w:rsid w:val="00745E53"/>
    <w:rsid w:val="007463DE"/>
    <w:rsid w:val="00746F7D"/>
    <w:rsid w:val="0074751D"/>
    <w:rsid w:val="00747F27"/>
    <w:rsid w:val="00751F17"/>
    <w:rsid w:val="00752672"/>
    <w:rsid w:val="00752757"/>
    <w:rsid w:val="00753946"/>
    <w:rsid w:val="00754528"/>
    <w:rsid w:val="00754B7F"/>
    <w:rsid w:val="00755083"/>
    <w:rsid w:val="007550CF"/>
    <w:rsid w:val="007551BA"/>
    <w:rsid w:val="00755775"/>
    <w:rsid w:val="00755D4E"/>
    <w:rsid w:val="00756620"/>
    <w:rsid w:val="00756DBE"/>
    <w:rsid w:val="00757046"/>
    <w:rsid w:val="00757076"/>
    <w:rsid w:val="0076007D"/>
    <w:rsid w:val="00760486"/>
    <w:rsid w:val="007606E8"/>
    <w:rsid w:val="00760884"/>
    <w:rsid w:val="00761BBC"/>
    <w:rsid w:val="00764D39"/>
    <w:rsid w:val="007653EE"/>
    <w:rsid w:val="00765CD6"/>
    <w:rsid w:val="00765F59"/>
    <w:rsid w:val="00765F63"/>
    <w:rsid w:val="007660D3"/>
    <w:rsid w:val="0077039F"/>
    <w:rsid w:val="00771450"/>
    <w:rsid w:val="00773FF5"/>
    <w:rsid w:val="007743BD"/>
    <w:rsid w:val="007747F3"/>
    <w:rsid w:val="00774B5C"/>
    <w:rsid w:val="00775087"/>
    <w:rsid w:val="007759CC"/>
    <w:rsid w:val="00776919"/>
    <w:rsid w:val="007779BF"/>
    <w:rsid w:val="0078052F"/>
    <w:rsid w:val="00781225"/>
    <w:rsid w:val="00781D2F"/>
    <w:rsid w:val="007823F7"/>
    <w:rsid w:val="00782A78"/>
    <w:rsid w:val="00782EAE"/>
    <w:rsid w:val="00782F5C"/>
    <w:rsid w:val="007831AB"/>
    <w:rsid w:val="007831B8"/>
    <w:rsid w:val="00784D4E"/>
    <w:rsid w:val="007851B6"/>
    <w:rsid w:val="00785238"/>
    <w:rsid w:val="007875F4"/>
    <w:rsid w:val="007909F2"/>
    <w:rsid w:val="00790F96"/>
    <w:rsid w:val="007912D9"/>
    <w:rsid w:val="00793C17"/>
    <w:rsid w:val="00793CBA"/>
    <w:rsid w:val="00793D83"/>
    <w:rsid w:val="00793ECA"/>
    <w:rsid w:val="007949B7"/>
    <w:rsid w:val="00794B88"/>
    <w:rsid w:val="00795046"/>
    <w:rsid w:val="00795742"/>
    <w:rsid w:val="00795D64"/>
    <w:rsid w:val="007968B0"/>
    <w:rsid w:val="00797537"/>
    <w:rsid w:val="007A20C8"/>
    <w:rsid w:val="007A22A8"/>
    <w:rsid w:val="007A24BE"/>
    <w:rsid w:val="007A2FFB"/>
    <w:rsid w:val="007A32F4"/>
    <w:rsid w:val="007A45E7"/>
    <w:rsid w:val="007A4CF6"/>
    <w:rsid w:val="007A5320"/>
    <w:rsid w:val="007A5F7B"/>
    <w:rsid w:val="007A6661"/>
    <w:rsid w:val="007A66E3"/>
    <w:rsid w:val="007A691E"/>
    <w:rsid w:val="007B158A"/>
    <w:rsid w:val="007B1C8C"/>
    <w:rsid w:val="007B2461"/>
    <w:rsid w:val="007B248B"/>
    <w:rsid w:val="007B2C69"/>
    <w:rsid w:val="007B2E5F"/>
    <w:rsid w:val="007B32E5"/>
    <w:rsid w:val="007B33B2"/>
    <w:rsid w:val="007B37C3"/>
    <w:rsid w:val="007B37EF"/>
    <w:rsid w:val="007B3BCC"/>
    <w:rsid w:val="007B4552"/>
    <w:rsid w:val="007B4570"/>
    <w:rsid w:val="007B48CD"/>
    <w:rsid w:val="007B608B"/>
    <w:rsid w:val="007B72E3"/>
    <w:rsid w:val="007B75B9"/>
    <w:rsid w:val="007B7946"/>
    <w:rsid w:val="007B7EAA"/>
    <w:rsid w:val="007C02D6"/>
    <w:rsid w:val="007C0C14"/>
    <w:rsid w:val="007C0E08"/>
    <w:rsid w:val="007C0F73"/>
    <w:rsid w:val="007C17E3"/>
    <w:rsid w:val="007C1B8F"/>
    <w:rsid w:val="007C3AF1"/>
    <w:rsid w:val="007C3B90"/>
    <w:rsid w:val="007C458D"/>
    <w:rsid w:val="007C60EC"/>
    <w:rsid w:val="007C6D45"/>
    <w:rsid w:val="007D207B"/>
    <w:rsid w:val="007D3414"/>
    <w:rsid w:val="007D389C"/>
    <w:rsid w:val="007D3FAF"/>
    <w:rsid w:val="007D4014"/>
    <w:rsid w:val="007D454C"/>
    <w:rsid w:val="007D5510"/>
    <w:rsid w:val="007D6194"/>
    <w:rsid w:val="007D7343"/>
    <w:rsid w:val="007D7433"/>
    <w:rsid w:val="007E0011"/>
    <w:rsid w:val="007E0BEB"/>
    <w:rsid w:val="007E192D"/>
    <w:rsid w:val="007E1BBE"/>
    <w:rsid w:val="007E418B"/>
    <w:rsid w:val="007E41FF"/>
    <w:rsid w:val="007E4EEF"/>
    <w:rsid w:val="007E60A3"/>
    <w:rsid w:val="007E6F6B"/>
    <w:rsid w:val="007E7123"/>
    <w:rsid w:val="007E754A"/>
    <w:rsid w:val="007E761F"/>
    <w:rsid w:val="007E7798"/>
    <w:rsid w:val="007F0CE1"/>
    <w:rsid w:val="007F20F6"/>
    <w:rsid w:val="007F281E"/>
    <w:rsid w:val="007F2B9C"/>
    <w:rsid w:val="007F3957"/>
    <w:rsid w:val="007F4204"/>
    <w:rsid w:val="007F4768"/>
    <w:rsid w:val="007F488D"/>
    <w:rsid w:val="007F4CCA"/>
    <w:rsid w:val="007F4E8B"/>
    <w:rsid w:val="007F4EBB"/>
    <w:rsid w:val="007F56B3"/>
    <w:rsid w:val="007F57E5"/>
    <w:rsid w:val="007F5C6C"/>
    <w:rsid w:val="007F6884"/>
    <w:rsid w:val="008000F2"/>
    <w:rsid w:val="008019FA"/>
    <w:rsid w:val="00803872"/>
    <w:rsid w:val="00804AF3"/>
    <w:rsid w:val="00804F2F"/>
    <w:rsid w:val="008053A5"/>
    <w:rsid w:val="00805805"/>
    <w:rsid w:val="00806B1C"/>
    <w:rsid w:val="00811314"/>
    <w:rsid w:val="00812610"/>
    <w:rsid w:val="008129E7"/>
    <w:rsid w:val="008131CF"/>
    <w:rsid w:val="008133A2"/>
    <w:rsid w:val="008139E3"/>
    <w:rsid w:val="0081480E"/>
    <w:rsid w:val="0081621E"/>
    <w:rsid w:val="0081690D"/>
    <w:rsid w:val="0081697A"/>
    <w:rsid w:val="0081699B"/>
    <w:rsid w:val="0082070D"/>
    <w:rsid w:val="00821065"/>
    <w:rsid w:val="00823E87"/>
    <w:rsid w:val="00824C30"/>
    <w:rsid w:val="00825277"/>
    <w:rsid w:val="00825963"/>
    <w:rsid w:val="00826864"/>
    <w:rsid w:val="008271F9"/>
    <w:rsid w:val="008279F3"/>
    <w:rsid w:val="00830623"/>
    <w:rsid w:val="00830640"/>
    <w:rsid w:val="0083064C"/>
    <w:rsid w:val="008309A5"/>
    <w:rsid w:val="00830AA2"/>
    <w:rsid w:val="00830B5E"/>
    <w:rsid w:val="00830DD5"/>
    <w:rsid w:val="00830FF0"/>
    <w:rsid w:val="00831078"/>
    <w:rsid w:val="008322FC"/>
    <w:rsid w:val="008324CB"/>
    <w:rsid w:val="00832894"/>
    <w:rsid w:val="008329D4"/>
    <w:rsid w:val="00832BF5"/>
    <w:rsid w:val="0083341F"/>
    <w:rsid w:val="008334EE"/>
    <w:rsid w:val="0083445D"/>
    <w:rsid w:val="008345C9"/>
    <w:rsid w:val="00834671"/>
    <w:rsid w:val="00834AA3"/>
    <w:rsid w:val="00835C94"/>
    <w:rsid w:val="00835F4F"/>
    <w:rsid w:val="0083672D"/>
    <w:rsid w:val="008372ED"/>
    <w:rsid w:val="00837E22"/>
    <w:rsid w:val="0084120E"/>
    <w:rsid w:val="00841936"/>
    <w:rsid w:val="0084249F"/>
    <w:rsid w:val="00842791"/>
    <w:rsid w:val="00842A10"/>
    <w:rsid w:val="00843717"/>
    <w:rsid w:val="008444DB"/>
    <w:rsid w:val="00844FD5"/>
    <w:rsid w:val="00845271"/>
    <w:rsid w:val="0084735F"/>
    <w:rsid w:val="00847690"/>
    <w:rsid w:val="00850906"/>
    <w:rsid w:val="00851A60"/>
    <w:rsid w:val="008527F1"/>
    <w:rsid w:val="008529D6"/>
    <w:rsid w:val="00853062"/>
    <w:rsid w:val="008530D3"/>
    <w:rsid w:val="00853E40"/>
    <w:rsid w:val="0085464B"/>
    <w:rsid w:val="008566BC"/>
    <w:rsid w:val="00856B4C"/>
    <w:rsid w:val="008571A1"/>
    <w:rsid w:val="008572ED"/>
    <w:rsid w:val="00857458"/>
    <w:rsid w:val="00857A58"/>
    <w:rsid w:val="008602F1"/>
    <w:rsid w:val="008616E8"/>
    <w:rsid w:val="00861DC9"/>
    <w:rsid w:val="0086250C"/>
    <w:rsid w:val="00862A8E"/>
    <w:rsid w:val="00862B64"/>
    <w:rsid w:val="0086360C"/>
    <w:rsid w:val="008637B2"/>
    <w:rsid w:val="00863FE5"/>
    <w:rsid w:val="00864281"/>
    <w:rsid w:val="00864D58"/>
    <w:rsid w:val="00865531"/>
    <w:rsid w:val="00865709"/>
    <w:rsid w:val="00865A99"/>
    <w:rsid w:val="00865BD9"/>
    <w:rsid w:val="00866486"/>
    <w:rsid w:val="00866F9C"/>
    <w:rsid w:val="008676F1"/>
    <w:rsid w:val="00867A05"/>
    <w:rsid w:val="0087030C"/>
    <w:rsid w:val="00872E68"/>
    <w:rsid w:val="00873AEE"/>
    <w:rsid w:val="00874D20"/>
    <w:rsid w:val="008752EF"/>
    <w:rsid w:val="00875367"/>
    <w:rsid w:val="008757C9"/>
    <w:rsid w:val="00875B97"/>
    <w:rsid w:val="0087623B"/>
    <w:rsid w:val="00877773"/>
    <w:rsid w:val="00877AA4"/>
    <w:rsid w:val="00877F89"/>
    <w:rsid w:val="0088056C"/>
    <w:rsid w:val="00880705"/>
    <w:rsid w:val="00880E15"/>
    <w:rsid w:val="00882526"/>
    <w:rsid w:val="008825AE"/>
    <w:rsid w:val="00882941"/>
    <w:rsid w:val="00882FD2"/>
    <w:rsid w:val="00885461"/>
    <w:rsid w:val="00885619"/>
    <w:rsid w:val="00886590"/>
    <w:rsid w:val="00886D63"/>
    <w:rsid w:val="0088779F"/>
    <w:rsid w:val="008877E8"/>
    <w:rsid w:val="0089002F"/>
    <w:rsid w:val="008913B6"/>
    <w:rsid w:val="008914A7"/>
    <w:rsid w:val="00891F3C"/>
    <w:rsid w:val="00891F4A"/>
    <w:rsid w:val="00891F51"/>
    <w:rsid w:val="00892A80"/>
    <w:rsid w:val="00892B44"/>
    <w:rsid w:val="00893E7B"/>
    <w:rsid w:val="00895796"/>
    <w:rsid w:val="00895DBE"/>
    <w:rsid w:val="008A0411"/>
    <w:rsid w:val="008A10EB"/>
    <w:rsid w:val="008A1A0E"/>
    <w:rsid w:val="008A1DB3"/>
    <w:rsid w:val="008A25BE"/>
    <w:rsid w:val="008A5687"/>
    <w:rsid w:val="008A7879"/>
    <w:rsid w:val="008B01EF"/>
    <w:rsid w:val="008B12FE"/>
    <w:rsid w:val="008B2609"/>
    <w:rsid w:val="008B2D4E"/>
    <w:rsid w:val="008B39A7"/>
    <w:rsid w:val="008B5473"/>
    <w:rsid w:val="008B6762"/>
    <w:rsid w:val="008B7940"/>
    <w:rsid w:val="008C0782"/>
    <w:rsid w:val="008C0C17"/>
    <w:rsid w:val="008C1BAA"/>
    <w:rsid w:val="008C2203"/>
    <w:rsid w:val="008C2719"/>
    <w:rsid w:val="008C2F7E"/>
    <w:rsid w:val="008C552D"/>
    <w:rsid w:val="008C617B"/>
    <w:rsid w:val="008C6654"/>
    <w:rsid w:val="008C695D"/>
    <w:rsid w:val="008C7BEC"/>
    <w:rsid w:val="008D05A3"/>
    <w:rsid w:val="008D154B"/>
    <w:rsid w:val="008D1855"/>
    <w:rsid w:val="008D1B27"/>
    <w:rsid w:val="008D1B4C"/>
    <w:rsid w:val="008D4938"/>
    <w:rsid w:val="008D4949"/>
    <w:rsid w:val="008D53E5"/>
    <w:rsid w:val="008D56FE"/>
    <w:rsid w:val="008D5A24"/>
    <w:rsid w:val="008D67A8"/>
    <w:rsid w:val="008D6FD3"/>
    <w:rsid w:val="008E0753"/>
    <w:rsid w:val="008E13F3"/>
    <w:rsid w:val="008E1879"/>
    <w:rsid w:val="008E23B1"/>
    <w:rsid w:val="008E2F60"/>
    <w:rsid w:val="008E37D0"/>
    <w:rsid w:val="008E4AD1"/>
    <w:rsid w:val="008E5030"/>
    <w:rsid w:val="008E537D"/>
    <w:rsid w:val="008E6587"/>
    <w:rsid w:val="008E6DA9"/>
    <w:rsid w:val="008E7CFC"/>
    <w:rsid w:val="008F01AB"/>
    <w:rsid w:val="008F0C4D"/>
    <w:rsid w:val="008F2B46"/>
    <w:rsid w:val="008F2D14"/>
    <w:rsid w:val="008F3251"/>
    <w:rsid w:val="008F4661"/>
    <w:rsid w:val="008F47B9"/>
    <w:rsid w:val="008F4840"/>
    <w:rsid w:val="008F497B"/>
    <w:rsid w:val="008F5188"/>
    <w:rsid w:val="008F51BC"/>
    <w:rsid w:val="008F54EF"/>
    <w:rsid w:val="008F5667"/>
    <w:rsid w:val="008F586A"/>
    <w:rsid w:val="008F5C91"/>
    <w:rsid w:val="008F74DA"/>
    <w:rsid w:val="008F7B57"/>
    <w:rsid w:val="00900FCF"/>
    <w:rsid w:val="009012DB"/>
    <w:rsid w:val="00901F0C"/>
    <w:rsid w:val="0090209F"/>
    <w:rsid w:val="009023FE"/>
    <w:rsid w:val="009024C2"/>
    <w:rsid w:val="00902755"/>
    <w:rsid w:val="00902D3D"/>
    <w:rsid w:val="0090349D"/>
    <w:rsid w:val="00904430"/>
    <w:rsid w:val="00904B8F"/>
    <w:rsid w:val="00904C4A"/>
    <w:rsid w:val="00904FD6"/>
    <w:rsid w:val="00905590"/>
    <w:rsid w:val="00907331"/>
    <w:rsid w:val="00907594"/>
    <w:rsid w:val="00907EA5"/>
    <w:rsid w:val="0091015F"/>
    <w:rsid w:val="0091073F"/>
    <w:rsid w:val="009107A4"/>
    <w:rsid w:val="00911521"/>
    <w:rsid w:val="00911E80"/>
    <w:rsid w:val="009130D6"/>
    <w:rsid w:val="009135D1"/>
    <w:rsid w:val="00913C03"/>
    <w:rsid w:val="0091443F"/>
    <w:rsid w:val="00914A8F"/>
    <w:rsid w:val="00914F61"/>
    <w:rsid w:val="00916D58"/>
    <w:rsid w:val="00917237"/>
    <w:rsid w:val="00917B63"/>
    <w:rsid w:val="00920375"/>
    <w:rsid w:val="00920BF7"/>
    <w:rsid w:val="00920D44"/>
    <w:rsid w:val="00920E58"/>
    <w:rsid w:val="0092182C"/>
    <w:rsid w:val="0092200B"/>
    <w:rsid w:val="00924B1C"/>
    <w:rsid w:val="00925E49"/>
    <w:rsid w:val="00925F23"/>
    <w:rsid w:val="00926144"/>
    <w:rsid w:val="00926928"/>
    <w:rsid w:val="00930C0B"/>
    <w:rsid w:val="00931430"/>
    <w:rsid w:val="00931C7C"/>
    <w:rsid w:val="00932D68"/>
    <w:rsid w:val="00936907"/>
    <w:rsid w:val="0093701A"/>
    <w:rsid w:val="00937716"/>
    <w:rsid w:val="00937884"/>
    <w:rsid w:val="00937C9B"/>
    <w:rsid w:val="00941022"/>
    <w:rsid w:val="00941940"/>
    <w:rsid w:val="00941CF2"/>
    <w:rsid w:val="00943D9E"/>
    <w:rsid w:val="009443B4"/>
    <w:rsid w:val="00944448"/>
    <w:rsid w:val="00944F35"/>
    <w:rsid w:val="00945630"/>
    <w:rsid w:val="00945BF8"/>
    <w:rsid w:val="00945E72"/>
    <w:rsid w:val="00950803"/>
    <w:rsid w:val="0095157A"/>
    <w:rsid w:val="009524C5"/>
    <w:rsid w:val="00952923"/>
    <w:rsid w:val="00952CD1"/>
    <w:rsid w:val="00954622"/>
    <w:rsid w:val="00954D17"/>
    <w:rsid w:val="0095510E"/>
    <w:rsid w:val="00956AD7"/>
    <w:rsid w:val="00956E15"/>
    <w:rsid w:val="0095732C"/>
    <w:rsid w:val="0096143C"/>
    <w:rsid w:val="00961670"/>
    <w:rsid w:val="0096185F"/>
    <w:rsid w:val="00962146"/>
    <w:rsid w:val="00962A46"/>
    <w:rsid w:val="009630BE"/>
    <w:rsid w:val="00963A8A"/>
    <w:rsid w:val="00963BA7"/>
    <w:rsid w:val="0096478C"/>
    <w:rsid w:val="00964AC1"/>
    <w:rsid w:val="0096561A"/>
    <w:rsid w:val="00970751"/>
    <w:rsid w:val="00971D04"/>
    <w:rsid w:val="00972BAB"/>
    <w:rsid w:val="00973612"/>
    <w:rsid w:val="009736BC"/>
    <w:rsid w:val="00975336"/>
    <w:rsid w:val="009758B3"/>
    <w:rsid w:val="00975D0B"/>
    <w:rsid w:val="0097746B"/>
    <w:rsid w:val="00977BF6"/>
    <w:rsid w:val="00977CDD"/>
    <w:rsid w:val="00977FD3"/>
    <w:rsid w:val="00981C12"/>
    <w:rsid w:val="00982DD0"/>
    <w:rsid w:val="00983B2F"/>
    <w:rsid w:val="00984196"/>
    <w:rsid w:val="009848B1"/>
    <w:rsid w:val="009850F6"/>
    <w:rsid w:val="0099046E"/>
    <w:rsid w:val="009909F7"/>
    <w:rsid w:val="00990F9E"/>
    <w:rsid w:val="00990FE5"/>
    <w:rsid w:val="00991672"/>
    <w:rsid w:val="009928BF"/>
    <w:rsid w:val="00992C8E"/>
    <w:rsid w:val="00992E4F"/>
    <w:rsid w:val="00993ACE"/>
    <w:rsid w:val="00993BD2"/>
    <w:rsid w:val="00993D3E"/>
    <w:rsid w:val="009957F7"/>
    <w:rsid w:val="00995C7A"/>
    <w:rsid w:val="00997DDD"/>
    <w:rsid w:val="00997FD2"/>
    <w:rsid w:val="009A0617"/>
    <w:rsid w:val="009A120E"/>
    <w:rsid w:val="009A1C4C"/>
    <w:rsid w:val="009A23D8"/>
    <w:rsid w:val="009A2578"/>
    <w:rsid w:val="009A25BF"/>
    <w:rsid w:val="009A2ADE"/>
    <w:rsid w:val="009A59E0"/>
    <w:rsid w:val="009A6944"/>
    <w:rsid w:val="009A7043"/>
    <w:rsid w:val="009A79E4"/>
    <w:rsid w:val="009B0414"/>
    <w:rsid w:val="009B1049"/>
    <w:rsid w:val="009B11F8"/>
    <w:rsid w:val="009B1499"/>
    <w:rsid w:val="009B25F9"/>
    <w:rsid w:val="009B2C67"/>
    <w:rsid w:val="009B2D23"/>
    <w:rsid w:val="009B3367"/>
    <w:rsid w:val="009B488D"/>
    <w:rsid w:val="009B515E"/>
    <w:rsid w:val="009B64FC"/>
    <w:rsid w:val="009B6511"/>
    <w:rsid w:val="009B66DC"/>
    <w:rsid w:val="009B6874"/>
    <w:rsid w:val="009B77C4"/>
    <w:rsid w:val="009B7888"/>
    <w:rsid w:val="009C04D3"/>
    <w:rsid w:val="009C0D2D"/>
    <w:rsid w:val="009C0DE6"/>
    <w:rsid w:val="009C0FC3"/>
    <w:rsid w:val="009C11C1"/>
    <w:rsid w:val="009C1988"/>
    <w:rsid w:val="009C2D6E"/>
    <w:rsid w:val="009C3E07"/>
    <w:rsid w:val="009C3FBC"/>
    <w:rsid w:val="009C44B0"/>
    <w:rsid w:val="009C5D74"/>
    <w:rsid w:val="009C7576"/>
    <w:rsid w:val="009C78A8"/>
    <w:rsid w:val="009D0176"/>
    <w:rsid w:val="009D04FE"/>
    <w:rsid w:val="009D14D0"/>
    <w:rsid w:val="009D1CC8"/>
    <w:rsid w:val="009D22C2"/>
    <w:rsid w:val="009D25D4"/>
    <w:rsid w:val="009D3605"/>
    <w:rsid w:val="009D3B9D"/>
    <w:rsid w:val="009D45A2"/>
    <w:rsid w:val="009D49EA"/>
    <w:rsid w:val="009D4D68"/>
    <w:rsid w:val="009D5F50"/>
    <w:rsid w:val="009D6E0E"/>
    <w:rsid w:val="009D6F11"/>
    <w:rsid w:val="009D7822"/>
    <w:rsid w:val="009E16B3"/>
    <w:rsid w:val="009E234B"/>
    <w:rsid w:val="009E2B01"/>
    <w:rsid w:val="009E32C4"/>
    <w:rsid w:val="009E4994"/>
    <w:rsid w:val="009E4D49"/>
    <w:rsid w:val="009E5139"/>
    <w:rsid w:val="009E5C5F"/>
    <w:rsid w:val="009E61D6"/>
    <w:rsid w:val="009E6A71"/>
    <w:rsid w:val="009E734A"/>
    <w:rsid w:val="009E7594"/>
    <w:rsid w:val="009E76DC"/>
    <w:rsid w:val="009E7E4D"/>
    <w:rsid w:val="009F01A3"/>
    <w:rsid w:val="009F046D"/>
    <w:rsid w:val="009F0AFC"/>
    <w:rsid w:val="009F1270"/>
    <w:rsid w:val="009F180D"/>
    <w:rsid w:val="009F19AD"/>
    <w:rsid w:val="009F221F"/>
    <w:rsid w:val="009F2B6D"/>
    <w:rsid w:val="009F2D6F"/>
    <w:rsid w:val="009F3213"/>
    <w:rsid w:val="009F4332"/>
    <w:rsid w:val="009F5C4E"/>
    <w:rsid w:val="009F6DFF"/>
    <w:rsid w:val="009F6E94"/>
    <w:rsid w:val="009F779C"/>
    <w:rsid w:val="00A00134"/>
    <w:rsid w:val="00A011A4"/>
    <w:rsid w:val="00A01A7E"/>
    <w:rsid w:val="00A01EB5"/>
    <w:rsid w:val="00A02EBE"/>
    <w:rsid w:val="00A031E4"/>
    <w:rsid w:val="00A03D70"/>
    <w:rsid w:val="00A04A33"/>
    <w:rsid w:val="00A04B22"/>
    <w:rsid w:val="00A04E50"/>
    <w:rsid w:val="00A0554D"/>
    <w:rsid w:val="00A0647F"/>
    <w:rsid w:val="00A06C77"/>
    <w:rsid w:val="00A072C6"/>
    <w:rsid w:val="00A0731C"/>
    <w:rsid w:val="00A07C92"/>
    <w:rsid w:val="00A1139A"/>
    <w:rsid w:val="00A120CB"/>
    <w:rsid w:val="00A1289F"/>
    <w:rsid w:val="00A12B73"/>
    <w:rsid w:val="00A139B7"/>
    <w:rsid w:val="00A13FB5"/>
    <w:rsid w:val="00A14025"/>
    <w:rsid w:val="00A14AD8"/>
    <w:rsid w:val="00A14F85"/>
    <w:rsid w:val="00A16005"/>
    <w:rsid w:val="00A1646B"/>
    <w:rsid w:val="00A17393"/>
    <w:rsid w:val="00A21A62"/>
    <w:rsid w:val="00A24C51"/>
    <w:rsid w:val="00A2511A"/>
    <w:rsid w:val="00A25552"/>
    <w:rsid w:val="00A25B28"/>
    <w:rsid w:val="00A25EF1"/>
    <w:rsid w:val="00A25FDE"/>
    <w:rsid w:val="00A26BAD"/>
    <w:rsid w:val="00A27315"/>
    <w:rsid w:val="00A27543"/>
    <w:rsid w:val="00A31A72"/>
    <w:rsid w:val="00A31ABA"/>
    <w:rsid w:val="00A32F99"/>
    <w:rsid w:val="00A33331"/>
    <w:rsid w:val="00A339FB"/>
    <w:rsid w:val="00A349C8"/>
    <w:rsid w:val="00A34A59"/>
    <w:rsid w:val="00A35165"/>
    <w:rsid w:val="00A353E4"/>
    <w:rsid w:val="00A35775"/>
    <w:rsid w:val="00A35CC5"/>
    <w:rsid w:val="00A3691A"/>
    <w:rsid w:val="00A36AD4"/>
    <w:rsid w:val="00A40A81"/>
    <w:rsid w:val="00A41A50"/>
    <w:rsid w:val="00A426CB"/>
    <w:rsid w:val="00A42E8C"/>
    <w:rsid w:val="00A432B9"/>
    <w:rsid w:val="00A43517"/>
    <w:rsid w:val="00A43EBE"/>
    <w:rsid w:val="00A44EAD"/>
    <w:rsid w:val="00A452B5"/>
    <w:rsid w:val="00A464E0"/>
    <w:rsid w:val="00A4755E"/>
    <w:rsid w:val="00A4783B"/>
    <w:rsid w:val="00A47860"/>
    <w:rsid w:val="00A519F1"/>
    <w:rsid w:val="00A51B2E"/>
    <w:rsid w:val="00A52219"/>
    <w:rsid w:val="00A52A32"/>
    <w:rsid w:val="00A52FA7"/>
    <w:rsid w:val="00A54600"/>
    <w:rsid w:val="00A55E22"/>
    <w:rsid w:val="00A566F9"/>
    <w:rsid w:val="00A56DDF"/>
    <w:rsid w:val="00A57753"/>
    <w:rsid w:val="00A57E1B"/>
    <w:rsid w:val="00A60188"/>
    <w:rsid w:val="00A611F9"/>
    <w:rsid w:val="00A61922"/>
    <w:rsid w:val="00A625BB"/>
    <w:rsid w:val="00A63046"/>
    <w:rsid w:val="00A630FD"/>
    <w:rsid w:val="00A63734"/>
    <w:rsid w:val="00A64220"/>
    <w:rsid w:val="00A645D7"/>
    <w:rsid w:val="00A65025"/>
    <w:rsid w:val="00A651B4"/>
    <w:rsid w:val="00A65800"/>
    <w:rsid w:val="00A65E8F"/>
    <w:rsid w:val="00A65EB9"/>
    <w:rsid w:val="00A66471"/>
    <w:rsid w:val="00A6685C"/>
    <w:rsid w:val="00A67B40"/>
    <w:rsid w:val="00A70870"/>
    <w:rsid w:val="00A70BEE"/>
    <w:rsid w:val="00A70CE9"/>
    <w:rsid w:val="00A713FF"/>
    <w:rsid w:val="00A72A99"/>
    <w:rsid w:val="00A73C0E"/>
    <w:rsid w:val="00A73DF4"/>
    <w:rsid w:val="00A740B1"/>
    <w:rsid w:val="00A75648"/>
    <w:rsid w:val="00A759B7"/>
    <w:rsid w:val="00A766D1"/>
    <w:rsid w:val="00A76E45"/>
    <w:rsid w:val="00A77A7A"/>
    <w:rsid w:val="00A80377"/>
    <w:rsid w:val="00A807D3"/>
    <w:rsid w:val="00A82AB1"/>
    <w:rsid w:val="00A82CE6"/>
    <w:rsid w:val="00A84E41"/>
    <w:rsid w:val="00A85169"/>
    <w:rsid w:val="00A87762"/>
    <w:rsid w:val="00A87E14"/>
    <w:rsid w:val="00A906E6"/>
    <w:rsid w:val="00A90E77"/>
    <w:rsid w:val="00A918E2"/>
    <w:rsid w:val="00A92FC0"/>
    <w:rsid w:val="00A93ACA"/>
    <w:rsid w:val="00A94C66"/>
    <w:rsid w:val="00A94F9A"/>
    <w:rsid w:val="00A954B3"/>
    <w:rsid w:val="00A95595"/>
    <w:rsid w:val="00A957BF"/>
    <w:rsid w:val="00A95FC5"/>
    <w:rsid w:val="00A968AB"/>
    <w:rsid w:val="00A978C8"/>
    <w:rsid w:val="00AA0462"/>
    <w:rsid w:val="00AA0A78"/>
    <w:rsid w:val="00AA20BD"/>
    <w:rsid w:val="00AA2873"/>
    <w:rsid w:val="00AA2AF8"/>
    <w:rsid w:val="00AA4495"/>
    <w:rsid w:val="00AA49BE"/>
    <w:rsid w:val="00AA57C5"/>
    <w:rsid w:val="00AA62E8"/>
    <w:rsid w:val="00AA7AAF"/>
    <w:rsid w:val="00AB0AEF"/>
    <w:rsid w:val="00AB14E5"/>
    <w:rsid w:val="00AB1F76"/>
    <w:rsid w:val="00AB253D"/>
    <w:rsid w:val="00AB2B45"/>
    <w:rsid w:val="00AB2D4E"/>
    <w:rsid w:val="00AB3BA2"/>
    <w:rsid w:val="00AB41E5"/>
    <w:rsid w:val="00AB432C"/>
    <w:rsid w:val="00AB49DB"/>
    <w:rsid w:val="00AB4D22"/>
    <w:rsid w:val="00AB515A"/>
    <w:rsid w:val="00AB55B1"/>
    <w:rsid w:val="00AB580D"/>
    <w:rsid w:val="00AB6324"/>
    <w:rsid w:val="00AC0C77"/>
    <w:rsid w:val="00AC13BB"/>
    <w:rsid w:val="00AC181A"/>
    <w:rsid w:val="00AC18CF"/>
    <w:rsid w:val="00AC1E74"/>
    <w:rsid w:val="00AC22EF"/>
    <w:rsid w:val="00AC327B"/>
    <w:rsid w:val="00AC3B13"/>
    <w:rsid w:val="00AC41D2"/>
    <w:rsid w:val="00AC4BAA"/>
    <w:rsid w:val="00AC4E9D"/>
    <w:rsid w:val="00AC57ED"/>
    <w:rsid w:val="00AD2EEC"/>
    <w:rsid w:val="00AD36B1"/>
    <w:rsid w:val="00AD4774"/>
    <w:rsid w:val="00AD564D"/>
    <w:rsid w:val="00AD74E8"/>
    <w:rsid w:val="00AD7798"/>
    <w:rsid w:val="00AE0FB5"/>
    <w:rsid w:val="00AE1242"/>
    <w:rsid w:val="00AE1A5D"/>
    <w:rsid w:val="00AE2463"/>
    <w:rsid w:val="00AE4345"/>
    <w:rsid w:val="00AE4897"/>
    <w:rsid w:val="00AE4901"/>
    <w:rsid w:val="00AE6F69"/>
    <w:rsid w:val="00AE7F6B"/>
    <w:rsid w:val="00AF0A7E"/>
    <w:rsid w:val="00AF13FD"/>
    <w:rsid w:val="00AF1C34"/>
    <w:rsid w:val="00AF1EF0"/>
    <w:rsid w:val="00AF46B1"/>
    <w:rsid w:val="00AF5241"/>
    <w:rsid w:val="00AF56AB"/>
    <w:rsid w:val="00AF5B03"/>
    <w:rsid w:val="00AF5C3B"/>
    <w:rsid w:val="00AF6037"/>
    <w:rsid w:val="00AF62E8"/>
    <w:rsid w:val="00AF7569"/>
    <w:rsid w:val="00B00843"/>
    <w:rsid w:val="00B008F2"/>
    <w:rsid w:val="00B00D25"/>
    <w:rsid w:val="00B01F79"/>
    <w:rsid w:val="00B04402"/>
    <w:rsid w:val="00B047C9"/>
    <w:rsid w:val="00B04D05"/>
    <w:rsid w:val="00B05611"/>
    <w:rsid w:val="00B0645A"/>
    <w:rsid w:val="00B0646E"/>
    <w:rsid w:val="00B07082"/>
    <w:rsid w:val="00B07BA2"/>
    <w:rsid w:val="00B1183C"/>
    <w:rsid w:val="00B11842"/>
    <w:rsid w:val="00B11C82"/>
    <w:rsid w:val="00B12183"/>
    <w:rsid w:val="00B12236"/>
    <w:rsid w:val="00B132D7"/>
    <w:rsid w:val="00B1353B"/>
    <w:rsid w:val="00B138BE"/>
    <w:rsid w:val="00B13FB2"/>
    <w:rsid w:val="00B14D5A"/>
    <w:rsid w:val="00B15EC1"/>
    <w:rsid w:val="00B1617A"/>
    <w:rsid w:val="00B16C40"/>
    <w:rsid w:val="00B16D4D"/>
    <w:rsid w:val="00B171F3"/>
    <w:rsid w:val="00B21894"/>
    <w:rsid w:val="00B219E6"/>
    <w:rsid w:val="00B23F14"/>
    <w:rsid w:val="00B24D33"/>
    <w:rsid w:val="00B26043"/>
    <w:rsid w:val="00B263F0"/>
    <w:rsid w:val="00B2714D"/>
    <w:rsid w:val="00B27248"/>
    <w:rsid w:val="00B2795D"/>
    <w:rsid w:val="00B30D3A"/>
    <w:rsid w:val="00B30DD3"/>
    <w:rsid w:val="00B30F47"/>
    <w:rsid w:val="00B314E3"/>
    <w:rsid w:val="00B31585"/>
    <w:rsid w:val="00B317C5"/>
    <w:rsid w:val="00B32087"/>
    <w:rsid w:val="00B32325"/>
    <w:rsid w:val="00B34B43"/>
    <w:rsid w:val="00B35F53"/>
    <w:rsid w:val="00B360B2"/>
    <w:rsid w:val="00B36ADD"/>
    <w:rsid w:val="00B37688"/>
    <w:rsid w:val="00B37A0D"/>
    <w:rsid w:val="00B400D5"/>
    <w:rsid w:val="00B4051D"/>
    <w:rsid w:val="00B416B3"/>
    <w:rsid w:val="00B41EBD"/>
    <w:rsid w:val="00B42006"/>
    <w:rsid w:val="00B42EA2"/>
    <w:rsid w:val="00B430EF"/>
    <w:rsid w:val="00B43B6A"/>
    <w:rsid w:val="00B44B39"/>
    <w:rsid w:val="00B4514E"/>
    <w:rsid w:val="00B4526D"/>
    <w:rsid w:val="00B45FAC"/>
    <w:rsid w:val="00B46147"/>
    <w:rsid w:val="00B50777"/>
    <w:rsid w:val="00B52A4F"/>
    <w:rsid w:val="00B52BC7"/>
    <w:rsid w:val="00B5384A"/>
    <w:rsid w:val="00B54477"/>
    <w:rsid w:val="00B545EA"/>
    <w:rsid w:val="00B546BD"/>
    <w:rsid w:val="00B547DC"/>
    <w:rsid w:val="00B548E3"/>
    <w:rsid w:val="00B550B4"/>
    <w:rsid w:val="00B565D0"/>
    <w:rsid w:val="00B56A7E"/>
    <w:rsid w:val="00B57A3E"/>
    <w:rsid w:val="00B57DA4"/>
    <w:rsid w:val="00B607E5"/>
    <w:rsid w:val="00B60CAD"/>
    <w:rsid w:val="00B621DF"/>
    <w:rsid w:val="00B6276C"/>
    <w:rsid w:val="00B63AD4"/>
    <w:rsid w:val="00B63ADD"/>
    <w:rsid w:val="00B64F52"/>
    <w:rsid w:val="00B657AE"/>
    <w:rsid w:val="00B65900"/>
    <w:rsid w:val="00B66BB4"/>
    <w:rsid w:val="00B66BD3"/>
    <w:rsid w:val="00B67DAA"/>
    <w:rsid w:val="00B67F6D"/>
    <w:rsid w:val="00B72E6D"/>
    <w:rsid w:val="00B73A98"/>
    <w:rsid w:val="00B74D22"/>
    <w:rsid w:val="00B752AA"/>
    <w:rsid w:val="00B752BE"/>
    <w:rsid w:val="00B76E05"/>
    <w:rsid w:val="00B773BB"/>
    <w:rsid w:val="00B80067"/>
    <w:rsid w:val="00B805C5"/>
    <w:rsid w:val="00B809E0"/>
    <w:rsid w:val="00B8196E"/>
    <w:rsid w:val="00B819CF"/>
    <w:rsid w:val="00B81F3D"/>
    <w:rsid w:val="00B82290"/>
    <w:rsid w:val="00B82596"/>
    <w:rsid w:val="00B826B8"/>
    <w:rsid w:val="00B827DF"/>
    <w:rsid w:val="00B83C6E"/>
    <w:rsid w:val="00B84F8B"/>
    <w:rsid w:val="00B8524F"/>
    <w:rsid w:val="00B85626"/>
    <w:rsid w:val="00B85E3B"/>
    <w:rsid w:val="00B862B5"/>
    <w:rsid w:val="00B933EC"/>
    <w:rsid w:val="00B9384E"/>
    <w:rsid w:val="00B93D41"/>
    <w:rsid w:val="00B94FD6"/>
    <w:rsid w:val="00B953C7"/>
    <w:rsid w:val="00B95450"/>
    <w:rsid w:val="00B95B82"/>
    <w:rsid w:val="00B95CD7"/>
    <w:rsid w:val="00B97285"/>
    <w:rsid w:val="00BA036D"/>
    <w:rsid w:val="00BA0DF4"/>
    <w:rsid w:val="00BA390F"/>
    <w:rsid w:val="00BA4A69"/>
    <w:rsid w:val="00BA4A8F"/>
    <w:rsid w:val="00BA4F4F"/>
    <w:rsid w:val="00BA59D0"/>
    <w:rsid w:val="00BA6C0D"/>
    <w:rsid w:val="00BA74C0"/>
    <w:rsid w:val="00BA7509"/>
    <w:rsid w:val="00BA782F"/>
    <w:rsid w:val="00BA7F61"/>
    <w:rsid w:val="00BB0F34"/>
    <w:rsid w:val="00BB205A"/>
    <w:rsid w:val="00BB28A8"/>
    <w:rsid w:val="00BB299F"/>
    <w:rsid w:val="00BB32F5"/>
    <w:rsid w:val="00BB38FB"/>
    <w:rsid w:val="00BB3BC5"/>
    <w:rsid w:val="00BB41F9"/>
    <w:rsid w:val="00BB546E"/>
    <w:rsid w:val="00BB56D4"/>
    <w:rsid w:val="00BB581B"/>
    <w:rsid w:val="00BB5A12"/>
    <w:rsid w:val="00BB5CAD"/>
    <w:rsid w:val="00BB5E0A"/>
    <w:rsid w:val="00BB6049"/>
    <w:rsid w:val="00BB6C9F"/>
    <w:rsid w:val="00BB7F53"/>
    <w:rsid w:val="00BC0046"/>
    <w:rsid w:val="00BC01D5"/>
    <w:rsid w:val="00BC08DE"/>
    <w:rsid w:val="00BC0DE9"/>
    <w:rsid w:val="00BC2666"/>
    <w:rsid w:val="00BC2E2F"/>
    <w:rsid w:val="00BC40C7"/>
    <w:rsid w:val="00BC4113"/>
    <w:rsid w:val="00BC4300"/>
    <w:rsid w:val="00BC4648"/>
    <w:rsid w:val="00BC4E89"/>
    <w:rsid w:val="00BC576B"/>
    <w:rsid w:val="00BC5F5F"/>
    <w:rsid w:val="00BC6D59"/>
    <w:rsid w:val="00BC7DB4"/>
    <w:rsid w:val="00BD0B5E"/>
    <w:rsid w:val="00BD1237"/>
    <w:rsid w:val="00BD183C"/>
    <w:rsid w:val="00BD1CB3"/>
    <w:rsid w:val="00BD25FB"/>
    <w:rsid w:val="00BD2751"/>
    <w:rsid w:val="00BD2AC8"/>
    <w:rsid w:val="00BD2E72"/>
    <w:rsid w:val="00BD31C1"/>
    <w:rsid w:val="00BD466E"/>
    <w:rsid w:val="00BD4E94"/>
    <w:rsid w:val="00BD50A3"/>
    <w:rsid w:val="00BD6376"/>
    <w:rsid w:val="00BD69CA"/>
    <w:rsid w:val="00BD6B9C"/>
    <w:rsid w:val="00BE0125"/>
    <w:rsid w:val="00BE0946"/>
    <w:rsid w:val="00BE3752"/>
    <w:rsid w:val="00BE3CB8"/>
    <w:rsid w:val="00BE505D"/>
    <w:rsid w:val="00BE55F2"/>
    <w:rsid w:val="00BE5683"/>
    <w:rsid w:val="00BE5D7C"/>
    <w:rsid w:val="00BE60C8"/>
    <w:rsid w:val="00BE60D1"/>
    <w:rsid w:val="00BE61A6"/>
    <w:rsid w:val="00BE696F"/>
    <w:rsid w:val="00BE6BAD"/>
    <w:rsid w:val="00BE6D30"/>
    <w:rsid w:val="00BF0F70"/>
    <w:rsid w:val="00BF2199"/>
    <w:rsid w:val="00BF21B1"/>
    <w:rsid w:val="00BF27AA"/>
    <w:rsid w:val="00BF3CF5"/>
    <w:rsid w:val="00BF3EFA"/>
    <w:rsid w:val="00BF5597"/>
    <w:rsid w:val="00BF55D7"/>
    <w:rsid w:val="00BF5F56"/>
    <w:rsid w:val="00BF6A0E"/>
    <w:rsid w:val="00BF6C07"/>
    <w:rsid w:val="00BF7A51"/>
    <w:rsid w:val="00BF7C1B"/>
    <w:rsid w:val="00C0054C"/>
    <w:rsid w:val="00C0074B"/>
    <w:rsid w:val="00C00F2B"/>
    <w:rsid w:val="00C01796"/>
    <w:rsid w:val="00C0214C"/>
    <w:rsid w:val="00C02470"/>
    <w:rsid w:val="00C02CC9"/>
    <w:rsid w:val="00C031E3"/>
    <w:rsid w:val="00C04555"/>
    <w:rsid w:val="00C048AB"/>
    <w:rsid w:val="00C05056"/>
    <w:rsid w:val="00C0521A"/>
    <w:rsid w:val="00C058BC"/>
    <w:rsid w:val="00C066F6"/>
    <w:rsid w:val="00C06D9C"/>
    <w:rsid w:val="00C10188"/>
    <w:rsid w:val="00C101B3"/>
    <w:rsid w:val="00C11655"/>
    <w:rsid w:val="00C122F3"/>
    <w:rsid w:val="00C129D5"/>
    <w:rsid w:val="00C12D1E"/>
    <w:rsid w:val="00C13B71"/>
    <w:rsid w:val="00C13F07"/>
    <w:rsid w:val="00C14566"/>
    <w:rsid w:val="00C14A48"/>
    <w:rsid w:val="00C14C91"/>
    <w:rsid w:val="00C15424"/>
    <w:rsid w:val="00C1551E"/>
    <w:rsid w:val="00C160F5"/>
    <w:rsid w:val="00C16F77"/>
    <w:rsid w:val="00C17D9D"/>
    <w:rsid w:val="00C17F61"/>
    <w:rsid w:val="00C17FFB"/>
    <w:rsid w:val="00C20082"/>
    <w:rsid w:val="00C20F1E"/>
    <w:rsid w:val="00C21AC7"/>
    <w:rsid w:val="00C21C10"/>
    <w:rsid w:val="00C224CC"/>
    <w:rsid w:val="00C22E9A"/>
    <w:rsid w:val="00C247C2"/>
    <w:rsid w:val="00C247EB"/>
    <w:rsid w:val="00C2503C"/>
    <w:rsid w:val="00C2527F"/>
    <w:rsid w:val="00C25CA4"/>
    <w:rsid w:val="00C267C7"/>
    <w:rsid w:val="00C27206"/>
    <w:rsid w:val="00C307F4"/>
    <w:rsid w:val="00C30808"/>
    <w:rsid w:val="00C3173C"/>
    <w:rsid w:val="00C318A8"/>
    <w:rsid w:val="00C318BF"/>
    <w:rsid w:val="00C32B71"/>
    <w:rsid w:val="00C33BBF"/>
    <w:rsid w:val="00C33EB3"/>
    <w:rsid w:val="00C34A09"/>
    <w:rsid w:val="00C34D9B"/>
    <w:rsid w:val="00C37ED8"/>
    <w:rsid w:val="00C40D05"/>
    <w:rsid w:val="00C423E2"/>
    <w:rsid w:val="00C4270F"/>
    <w:rsid w:val="00C42F60"/>
    <w:rsid w:val="00C42FA4"/>
    <w:rsid w:val="00C43759"/>
    <w:rsid w:val="00C43FD8"/>
    <w:rsid w:val="00C441B0"/>
    <w:rsid w:val="00C4445E"/>
    <w:rsid w:val="00C464B6"/>
    <w:rsid w:val="00C46C89"/>
    <w:rsid w:val="00C47D48"/>
    <w:rsid w:val="00C50A12"/>
    <w:rsid w:val="00C50FE6"/>
    <w:rsid w:val="00C518A7"/>
    <w:rsid w:val="00C51E4A"/>
    <w:rsid w:val="00C5268D"/>
    <w:rsid w:val="00C52ED6"/>
    <w:rsid w:val="00C533FE"/>
    <w:rsid w:val="00C5407D"/>
    <w:rsid w:val="00C54107"/>
    <w:rsid w:val="00C54436"/>
    <w:rsid w:val="00C555AC"/>
    <w:rsid w:val="00C558D3"/>
    <w:rsid w:val="00C56CBC"/>
    <w:rsid w:val="00C57F87"/>
    <w:rsid w:val="00C6121D"/>
    <w:rsid w:val="00C61316"/>
    <w:rsid w:val="00C613B7"/>
    <w:rsid w:val="00C615D7"/>
    <w:rsid w:val="00C619C5"/>
    <w:rsid w:val="00C61EF8"/>
    <w:rsid w:val="00C62709"/>
    <w:rsid w:val="00C62FC1"/>
    <w:rsid w:val="00C63805"/>
    <w:rsid w:val="00C656BC"/>
    <w:rsid w:val="00C65789"/>
    <w:rsid w:val="00C661A8"/>
    <w:rsid w:val="00C6654D"/>
    <w:rsid w:val="00C666A1"/>
    <w:rsid w:val="00C66FA8"/>
    <w:rsid w:val="00C679D9"/>
    <w:rsid w:val="00C67C52"/>
    <w:rsid w:val="00C70B35"/>
    <w:rsid w:val="00C70C1A"/>
    <w:rsid w:val="00C72884"/>
    <w:rsid w:val="00C73557"/>
    <w:rsid w:val="00C749D9"/>
    <w:rsid w:val="00C7535C"/>
    <w:rsid w:val="00C75E4A"/>
    <w:rsid w:val="00C76BF2"/>
    <w:rsid w:val="00C77E79"/>
    <w:rsid w:val="00C80773"/>
    <w:rsid w:val="00C80946"/>
    <w:rsid w:val="00C812A3"/>
    <w:rsid w:val="00C81457"/>
    <w:rsid w:val="00C816C1"/>
    <w:rsid w:val="00C81A42"/>
    <w:rsid w:val="00C82F3D"/>
    <w:rsid w:val="00C83EE7"/>
    <w:rsid w:val="00C847A2"/>
    <w:rsid w:val="00C84C29"/>
    <w:rsid w:val="00C8641B"/>
    <w:rsid w:val="00C87293"/>
    <w:rsid w:val="00C87A08"/>
    <w:rsid w:val="00C90BBE"/>
    <w:rsid w:val="00C90CF1"/>
    <w:rsid w:val="00C912C3"/>
    <w:rsid w:val="00C9187C"/>
    <w:rsid w:val="00C9302E"/>
    <w:rsid w:val="00C94130"/>
    <w:rsid w:val="00C94225"/>
    <w:rsid w:val="00C94A78"/>
    <w:rsid w:val="00C969CD"/>
    <w:rsid w:val="00C96B32"/>
    <w:rsid w:val="00C9748B"/>
    <w:rsid w:val="00C97AB6"/>
    <w:rsid w:val="00CA07F3"/>
    <w:rsid w:val="00CA17FC"/>
    <w:rsid w:val="00CA1C69"/>
    <w:rsid w:val="00CA22BE"/>
    <w:rsid w:val="00CA261B"/>
    <w:rsid w:val="00CA673D"/>
    <w:rsid w:val="00CA7561"/>
    <w:rsid w:val="00CA787B"/>
    <w:rsid w:val="00CA78F7"/>
    <w:rsid w:val="00CB1D28"/>
    <w:rsid w:val="00CB1E49"/>
    <w:rsid w:val="00CB2155"/>
    <w:rsid w:val="00CB2BCA"/>
    <w:rsid w:val="00CB5B83"/>
    <w:rsid w:val="00CB695E"/>
    <w:rsid w:val="00CB6F65"/>
    <w:rsid w:val="00CB72D1"/>
    <w:rsid w:val="00CB7778"/>
    <w:rsid w:val="00CC1EBB"/>
    <w:rsid w:val="00CC2FAD"/>
    <w:rsid w:val="00CC34AD"/>
    <w:rsid w:val="00CC3CF6"/>
    <w:rsid w:val="00CC4259"/>
    <w:rsid w:val="00CC4ED9"/>
    <w:rsid w:val="00CC6807"/>
    <w:rsid w:val="00CC6A34"/>
    <w:rsid w:val="00CC7C9D"/>
    <w:rsid w:val="00CC7E6B"/>
    <w:rsid w:val="00CD0154"/>
    <w:rsid w:val="00CD04F5"/>
    <w:rsid w:val="00CD189B"/>
    <w:rsid w:val="00CD1FC9"/>
    <w:rsid w:val="00CD2280"/>
    <w:rsid w:val="00CD2899"/>
    <w:rsid w:val="00CD341D"/>
    <w:rsid w:val="00CD3EA8"/>
    <w:rsid w:val="00CD402B"/>
    <w:rsid w:val="00CD417B"/>
    <w:rsid w:val="00CD4CDC"/>
    <w:rsid w:val="00CD6296"/>
    <w:rsid w:val="00CD7061"/>
    <w:rsid w:val="00CD74B4"/>
    <w:rsid w:val="00CD758D"/>
    <w:rsid w:val="00CD79AC"/>
    <w:rsid w:val="00CE042C"/>
    <w:rsid w:val="00CE0C57"/>
    <w:rsid w:val="00CE1548"/>
    <w:rsid w:val="00CE1E2C"/>
    <w:rsid w:val="00CE1E84"/>
    <w:rsid w:val="00CE21AA"/>
    <w:rsid w:val="00CE23C7"/>
    <w:rsid w:val="00CE2EAF"/>
    <w:rsid w:val="00CE3810"/>
    <w:rsid w:val="00CE3EDE"/>
    <w:rsid w:val="00CE42F9"/>
    <w:rsid w:val="00CE48B9"/>
    <w:rsid w:val="00CE5383"/>
    <w:rsid w:val="00CE68AB"/>
    <w:rsid w:val="00CE6F61"/>
    <w:rsid w:val="00CE7554"/>
    <w:rsid w:val="00CF0057"/>
    <w:rsid w:val="00CF03F6"/>
    <w:rsid w:val="00CF0682"/>
    <w:rsid w:val="00CF0BBD"/>
    <w:rsid w:val="00CF0C40"/>
    <w:rsid w:val="00CF0EFD"/>
    <w:rsid w:val="00CF0FD3"/>
    <w:rsid w:val="00CF1501"/>
    <w:rsid w:val="00CF18D4"/>
    <w:rsid w:val="00CF19C7"/>
    <w:rsid w:val="00CF1BF7"/>
    <w:rsid w:val="00CF1E7F"/>
    <w:rsid w:val="00CF21DA"/>
    <w:rsid w:val="00CF236B"/>
    <w:rsid w:val="00CF329D"/>
    <w:rsid w:val="00CF3352"/>
    <w:rsid w:val="00CF41CB"/>
    <w:rsid w:val="00CF5331"/>
    <w:rsid w:val="00CF56E7"/>
    <w:rsid w:val="00CF5762"/>
    <w:rsid w:val="00CF58A1"/>
    <w:rsid w:val="00CF622E"/>
    <w:rsid w:val="00CF673C"/>
    <w:rsid w:val="00CF6903"/>
    <w:rsid w:val="00D01A74"/>
    <w:rsid w:val="00D01E5C"/>
    <w:rsid w:val="00D01F26"/>
    <w:rsid w:val="00D03615"/>
    <w:rsid w:val="00D03C90"/>
    <w:rsid w:val="00D041A5"/>
    <w:rsid w:val="00D05553"/>
    <w:rsid w:val="00D0570E"/>
    <w:rsid w:val="00D06062"/>
    <w:rsid w:val="00D06471"/>
    <w:rsid w:val="00D072C4"/>
    <w:rsid w:val="00D10565"/>
    <w:rsid w:val="00D10791"/>
    <w:rsid w:val="00D11139"/>
    <w:rsid w:val="00D1114E"/>
    <w:rsid w:val="00D11356"/>
    <w:rsid w:val="00D12F3E"/>
    <w:rsid w:val="00D12F8F"/>
    <w:rsid w:val="00D13729"/>
    <w:rsid w:val="00D138E0"/>
    <w:rsid w:val="00D13F5F"/>
    <w:rsid w:val="00D13FAB"/>
    <w:rsid w:val="00D15258"/>
    <w:rsid w:val="00D1545C"/>
    <w:rsid w:val="00D15C18"/>
    <w:rsid w:val="00D168D0"/>
    <w:rsid w:val="00D16B4C"/>
    <w:rsid w:val="00D16D17"/>
    <w:rsid w:val="00D201AF"/>
    <w:rsid w:val="00D20444"/>
    <w:rsid w:val="00D21DA4"/>
    <w:rsid w:val="00D22754"/>
    <w:rsid w:val="00D22C7C"/>
    <w:rsid w:val="00D22D56"/>
    <w:rsid w:val="00D2314E"/>
    <w:rsid w:val="00D246FD"/>
    <w:rsid w:val="00D252A6"/>
    <w:rsid w:val="00D25FAB"/>
    <w:rsid w:val="00D265D5"/>
    <w:rsid w:val="00D266B8"/>
    <w:rsid w:val="00D27110"/>
    <w:rsid w:val="00D27DAE"/>
    <w:rsid w:val="00D300A7"/>
    <w:rsid w:val="00D32891"/>
    <w:rsid w:val="00D3371B"/>
    <w:rsid w:val="00D33DB9"/>
    <w:rsid w:val="00D34354"/>
    <w:rsid w:val="00D34DF2"/>
    <w:rsid w:val="00D370D5"/>
    <w:rsid w:val="00D37274"/>
    <w:rsid w:val="00D37671"/>
    <w:rsid w:val="00D37BC9"/>
    <w:rsid w:val="00D42F2B"/>
    <w:rsid w:val="00D43D73"/>
    <w:rsid w:val="00D43E86"/>
    <w:rsid w:val="00D45791"/>
    <w:rsid w:val="00D45EE8"/>
    <w:rsid w:val="00D46E71"/>
    <w:rsid w:val="00D504CB"/>
    <w:rsid w:val="00D50C64"/>
    <w:rsid w:val="00D50D4B"/>
    <w:rsid w:val="00D51367"/>
    <w:rsid w:val="00D51A78"/>
    <w:rsid w:val="00D51E0B"/>
    <w:rsid w:val="00D5330D"/>
    <w:rsid w:val="00D5360C"/>
    <w:rsid w:val="00D53C73"/>
    <w:rsid w:val="00D53D67"/>
    <w:rsid w:val="00D53F89"/>
    <w:rsid w:val="00D5523F"/>
    <w:rsid w:val="00D55361"/>
    <w:rsid w:val="00D55EFE"/>
    <w:rsid w:val="00D57D89"/>
    <w:rsid w:val="00D603A2"/>
    <w:rsid w:val="00D610A4"/>
    <w:rsid w:val="00D61111"/>
    <w:rsid w:val="00D61186"/>
    <w:rsid w:val="00D61C63"/>
    <w:rsid w:val="00D64E84"/>
    <w:rsid w:val="00D65148"/>
    <w:rsid w:val="00D65B7D"/>
    <w:rsid w:val="00D6628C"/>
    <w:rsid w:val="00D66714"/>
    <w:rsid w:val="00D6699C"/>
    <w:rsid w:val="00D66B35"/>
    <w:rsid w:val="00D67053"/>
    <w:rsid w:val="00D7000F"/>
    <w:rsid w:val="00D70E24"/>
    <w:rsid w:val="00D724D5"/>
    <w:rsid w:val="00D727D1"/>
    <w:rsid w:val="00D72F11"/>
    <w:rsid w:val="00D72FE0"/>
    <w:rsid w:val="00D7359A"/>
    <w:rsid w:val="00D755C0"/>
    <w:rsid w:val="00D7654D"/>
    <w:rsid w:val="00D772DE"/>
    <w:rsid w:val="00D80BB2"/>
    <w:rsid w:val="00D80C47"/>
    <w:rsid w:val="00D80D21"/>
    <w:rsid w:val="00D8137C"/>
    <w:rsid w:val="00D81432"/>
    <w:rsid w:val="00D81F07"/>
    <w:rsid w:val="00D822E9"/>
    <w:rsid w:val="00D82C71"/>
    <w:rsid w:val="00D83B72"/>
    <w:rsid w:val="00D83F15"/>
    <w:rsid w:val="00D84955"/>
    <w:rsid w:val="00D84AC5"/>
    <w:rsid w:val="00D85D5E"/>
    <w:rsid w:val="00D85FC4"/>
    <w:rsid w:val="00D86586"/>
    <w:rsid w:val="00D866ED"/>
    <w:rsid w:val="00D86723"/>
    <w:rsid w:val="00D87094"/>
    <w:rsid w:val="00D876AB"/>
    <w:rsid w:val="00D87700"/>
    <w:rsid w:val="00D879AB"/>
    <w:rsid w:val="00D9016C"/>
    <w:rsid w:val="00D910D6"/>
    <w:rsid w:val="00D91CF8"/>
    <w:rsid w:val="00D91E6C"/>
    <w:rsid w:val="00D91EFB"/>
    <w:rsid w:val="00D97206"/>
    <w:rsid w:val="00D975A2"/>
    <w:rsid w:val="00DA05B9"/>
    <w:rsid w:val="00DA14B2"/>
    <w:rsid w:val="00DA26CD"/>
    <w:rsid w:val="00DA2CE2"/>
    <w:rsid w:val="00DA32C0"/>
    <w:rsid w:val="00DA3396"/>
    <w:rsid w:val="00DA4536"/>
    <w:rsid w:val="00DA49E6"/>
    <w:rsid w:val="00DA4F60"/>
    <w:rsid w:val="00DA5D73"/>
    <w:rsid w:val="00DA5E4C"/>
    <w:rsid w:val="00DA7292"/>
    <w:rsid w:val="00DB1186"/>
    <w:rsid w:val="00DB16B0"/>
    <w:rsid w:val="00DB1F2A"/>
    <w:rsid w:val="00DB210A"/>
    <w:rsid w:val="00DB21CE"/>
    <w:rsid w:val="00DB23F6"/>
    <w:rsid w:val="00DB2FCE"/>
    <w:rsid w:val="00DB3050"/>
    <w:rsid w:val="00DB33D6"/>
    <w:rsid w:val="00DB3D41"/>
    <w:rsid w:val="00DB3F9E"/>
    <w:rsid w:val="00DB3FC1"/>
    <w:rsid w:val="00DB48EA"/>
    <w:rsid w:val="00DB53ED"/>
    <w:rsid w:val="00DB777C"/>
    <w:rsid w:val="00DC03B8"/>
    <w:rsid w:val="00DC27FE"/>
    <w:rsid w:val="00DC2D1D"/>
    <w:rsid w:val="00DC3114"/>
    <w:rsid w:val="00DC40E4"/>
    <w:rsid w:val="00DC47D4"/>
    <w:rsid w:val="00DC4B91"/>
    <w:rsid w:val="00DC5463"/>
    <w:rsid w:val="00DC5989"/>
    <w:rsid w:val="00DC59C6"/>
    <w:rsid w:val="00DC6CA6"/>
    <w:rsid w:val="00DC7C3D"/>
    <w:rsid w:val="00DD03AD"/>
    <w:rsid w:val="00DD0EE1"/>
    <w:rsid w:val="00DD176A"/>
    <w:rsid w:val="00DD1E3E"/>
    <w:rsid w:val="00DD4587"/>
    <w:rsid w:val="00DD4A21"/>
    <w:rsid w:val="00DD551C"/>
    <w:rsid w:val="00DD5ADC"/>
    <w:rsid w:val="00DD6287"/>
    <w:rsid w:val="00DD644A"/>
    <w:rsid w:val="00DD64EF"/>
    <w:rsid w:val="00DD656B"/>
    <w:rsid w:val="00DD71B1"/>
    <w:rsid w:val="00DD79F2"/>
    <w:rsid w:val="00DE00B6"/>
    <w:rsid w:val="00DE0D6B"/>
    <w:rsid w:val="00DE3D4B"/>
    <w:rsid w:val="00DE3E1D"/>
    <w:rsid w:val="00DE4DF2"/>
    <w:rsid w:val="00DE545E"/>
    <w:rsid w:val="00DE5BC5"/>
    <w:rsid w:val="00DE5F3B"/>
    <w:rsid w:val="00DE60E7"/>
    <w:rsid w:val="00DE69EE"/>
    <w:rsid w:val="00DE6C1D"/>
    <w:rsid w:val="00DF0033"/>
    <w:rsid w:val="00DF0B36"/>
    <w:rsid w:val="00DF10C3"/>
    <w:rsid w:val="00DF16E6"/>
    <w:rsid w:val="00DF21FC"/>
    <w:rsid w:val="00DF2D0B"/>
    <w:rsid w:val="00DF326C"/>
    <w:rsid w:val="00DF32F4"/>
    <w:rsid w:val="00DF3381"/>
    <w:rsid w:val="00DF390D"/>
    <w:rsid w:val="00DF3BE3"/>
    <w:rsid w:val="00DF43FF"/>
    <w:rsid w:val="00DF4B63"/>
    <w:rsid w:val="00DF5B9C"/>
    <w:rsid w:val="00E00BD9"/>
    <w:rsid w:val="00E01773"/>
    <w:rsid w:val="00E03901"/>
    <w:rsid w:val="00E0424C"/>
    <w:rsid w:val="00E05056"/>
    <w:rsid w:val="00E056ED"/>
    <w:rsid w:val="00E0604D"/>
    <w:rsid w:val="00E06934"/>
    <w:rsid w:val="00E07093"/>
    <w:rsid w:val="00E0729C"/>
    <w:rsid w:val="00E07EB4"/>
    <w:rsid w:val="00E07FFB"/>
    <w:rsid w:val="00E13960"/>
    <w:rsid w:val="00E16308"/>
    <w:rsid w:val="00E16BFC"/>
    <w:rsid w:val="00E208A8"/>
    <w:rsid w:val="00E21190"/>
    <w:rsid w:val="00E2133E"/>
    <w:rsid w:val="00E21E67"/>
    <w:rsid w:val="00E2284F"/>
    <w:rsid w:val="00E2346F"/>
    <w:rsid w:val="00E23B27"/>
    <w:rsid w:val="00E23C73"/>
    <w:rsid w:val="00E249B4"/>
    <w:rsid w:val="00E25255"/>
    <w:rsid w:val="00E25E5A"/>
    <w:rsid w:val="00E262AF"/>
    <w:rsid w:val="00E267ED"/>
    <w:rsid w:val="00E26866"/>
    <w:rsid w:val="00E269CA"/>
    <w:rsid w:val="00E312EC"/>
    <w:rsid w:val="00E31717"/>
    <w:rsid w:val="00E31F5E"/>
    <w:rsid w:val="00E32A6C"/>
    <w:rsid w:val="00E33053"/>
    <w:rsid w:val="00E338B2"/>
    <w:rsid w:val="00E33D10"/>
    <w:rsid w:val="00E356E9"/>
    <w:rsid w:val="00E35AD9"/>
    <w:rsid w:val="00E35CFD"/>
    <w:rsid w:val="00E35EAE"/>
    <w:rsid w:val="00E36B81"/>
    <w:rsid w:val="00E36EDA"/>
    <w:rsid w:val="00E372BC"/>
    <w:rsid w:val="00E3754C"/>
    <w:rsid w:val="00E37AA1"/>
    <w:rsid w:val="00E37D6C"/>
    <w:rsid w:val="00E37F61"/>
    <w:rsid w:val="00E41613"/>
    <w:rsid w:val="00E43BC9"/>
    <w:rsid w:val="00E4580E"/>
    <w:rsid w:val="00E46F11"/>
    <w:rsid w:val="00E47557"/>
    <w:rsid w:val="00E507C4"/>
    <w:rsid w:val="00E5088D"/>
    <w:rsid w:val="00E509BD"/>
    <w:rsid w:val="00E50FCB"/>
    <w:rsid w:val="00E51EBF"/>
    <w:rsid w:val="00E530EB"/>
    <w:rsid w:val="00E535A9"/>
    <w:rsid w:val="00E55111"/>
    <w:rsid w:val="00E56933"/>
    <w:rsid w:val="00E57C36"/>
    <w:rsid w:val="00E609DF"/>
    <w:rsid w:val="00E614E8"/>
    <w:rsid w:val="00E61FD1"/>
    <w:rsid w:val="00E622C0"/>
    <w:rsid w:val="00E6352A"/>
    <w:rsid w:val="00E63BA4"/>
    <w:rsid w:val="00E64978"/>
    <w:rsid w:val="00E64B8E"/>
    <w:rsid w:val="00E66A93"/>
    <w:rsid w:val="00E66B81"/>
    <w:rsid w:val="00E70065"/>
    <w:rsid w:val="00E70722"/>
    <w:rsid w:val="00E71157"/>
    <w:rsid w:val="00E71624"/>
    <w:rsid w:val="00E717FC"/>
    <w:rsid w:val="00E71CE8"/>
    <w:rsid w:val="00E750E0"/>
    <w:rsid w:val="00E7540D"/>
    <w:rsid w:val="00E76E91"/>
    <w:rsid w:val="00E77138"/>
    <w:rsid w:val="00E77738"/>
    <w:rsid w:val="00E80C5C"/>
    <w:rsid w:val="00E80DEF"/>
    <w:rsid w:val="00E81778"/>
    <w:rsid w:val="00E820AC"/>
    <w:rsid w:val="00E82F6A"/>
    <w:rsid w:val="00E83C58"/>
    <w:rsid w:val="00E83FE9"/>
    <w:rsid w:val="00E84072"/>
    <w:rsid w:val="00E84991"/>
    <w:rsid w:val="00E84EA9"/>
    <w:rsid w:val="00E85C17"/>
    <w:rsid w:val="00E87492"/>
    <w:rsid w:val="00E87817"/>
    <w:rsid w:val="00E8785C"/>
    <w:rsid w:val="00E913AC"/>
    <w:rsid w:val="00E923A4"/>
    <w:rsid w:val="00E926A3"/>
    <w:rsid w:val="00E927D3"/>
    <w:rsid w:val="00E9374F"/>
    <w:rsid w:val="00E93FA8"/>
    <w:rsid w:val="00E94140"/>
    <w:rsid w:val="00E94AFD"/>
    <w:rsid w:val="00E95104"/>
    <w:rsid w:val="00E96058"/>
    <w:rsid w:val="00E962AF"/>
    <w:rsid w:val="00E968E0"/>
    <w:rsid w:val="00E96D62"/>
    <w:rsid w:val="00EA11C8"/>
    <w:rsid w:val="00EA2172"/>
    <w:rsid w:val="00EA22A3"/>
    <w:rsid w:val="00EA24AE"/>
    <w:rsid w:val="00EA2995"/>
    <w:rsid w:val="00EA2CE0"/>
    <w:rsid w:val="00EA2E28"/>
    <w:rsid w:val="00EA35D8"/>
    <w:rsid w:val="00EA3A17"/>
    <w:rsid w:val="00EA40F1"/>
    <w:rsid w:val="00EA43D6"/>
    <w:rsid w:val="00EA4B9A"/>
    <w:rsid w:val="00EA4E10"/>
    <w:rsid w:val="00EA5D76"/>
    <w:rsid w:val="00EA5ED2"/>
    <w:rsid w:val="00EA6BC4"/>
    <w:rsid w:val="00EA742D"/>
    <w:rsid w:val="00EA75EC"/>
    <w:rsid w:val="00EB089B"/>
    <w:rsid w:val="00EB17DA"/>
    <w:rsid w:val="00EB1E3E"/>
    <w:rsid w:val="00EB27A2"/>
    <w:rsid w:val="00EB39DF"/>
    <w:rsid w:val="00EB49DF"/>
    <w:rsid w:val="00EB4CEB"/>
    <w:rsid w:val="00EB61FA"/>
    <w:rsid w:val="00EB6380"/>
    <w:rsid w:val="00EB6421"/>
    <w:rsid w:val="00EB687F"/>
    <w:rsid w:val="00EB6918"/>
    <w:rsid w:val="00EB7D09"/>
    <w:rsid w:val="00EC01B5"/>
    <w:rsid w:val="00EC0A9C"/>
    <w:rsid w:val="00EC0BC0"/>
    <w:rsid w:val="00EC1349"/>
    <w:rsid w:val="00EC16F7"/>
    <w:rsid w:val="00EC1BD7"/>
    <w:rsid w:val="00EC411F"/>
    <w:rsid w:val="00EC433E"/>
    <w:rsid w:val="00EC5064"/>
    <w:rsid w:val="00EC5653"/>
    <w:rsid w:val="00EC643B"/>
    <w:rsid w:val="00EC70D2"/>
    <w:rsid w:val="00ED082A"/>
    <w:rsid w:val="00ED08D3"/>
    <w:rsid w:val="00ED0D93"/>
    <w:rsid w:val="00ED0E22"/>
    <w:rsid w:val="00ED12D7"/>
    <w:rsid w:val="00ED1BFF"/>
    <w:rsid w:val="00ED22F0"/>
    <w:rsid w:val="00ED30E0"/>
    <w:rsid w:val="00ED3102"/>
    <w:rsid w:val="00ED370F"/>
    <w:rsid w:val="00ED3AF0"/>
    <w:rsid w:val="00ED45E4"/>
    <w:rsid w:val="00ED488B"/>
    <w:rsid w:val="00ED4E81"/>
    <w:rsid w:val="00ED522B"/>
    <w:rsid w:val="00ED565D"/>
    <w:rsid w:val="00ED5C66"/>
    <w:rsid w:val="00ED646A"/>
    <w:rsid w:val="00ED6AE4"/>
    <w:rsid w:val="00ED7765"/>
    <w:rsid w:val="00ED7BA7"/>
    <w:rsid w:val="00ED7E33"/>
    <w:rsid w:val="00EE09AB"/>
    <w:rsid w:val="00EE0BC6"/>
    <w:rsid w:val="00EE1CCD"/>
    <w:rsid w:val="00EE2BB4"/>
    <w:rsid w:val="00EE3950"/>
    <w:rsid w:val="00EE3B50"/>
    <w:rsid w:val="00EE4903"/>
    <w:rsid w:val="00EE4990"/>
    <w:rsid w:val="00EE4D5A"/>
    <w:rsid w:val="00EE4E58"/>
    <w:rsid w:val="00EE51AA"/>
    <w:rsid w:val="00EE51DB"/>
    <w:rsid w:val="00EE5527"/>
    <w:rsid w:val="00EE5D84"/>
    <w:rsid w:val="00EE5FE1"/>
    <w:rsid w:val="00EE7242"/>
    <w:rsid w:val="00EF0BE1"/>
    <w:rsid w:val="00EF0D51"/>
    <w:rsid w:val="00EF1367"/>
    <w:rsid w:val="00EF148C"/>
    <w:rsid w:val="00EF1B22"/>
    <w:rsid w:val="00EF2197"/>
    <w:rsid w:val="00EF22D3"/>
    <w:rsid w:val="00EF2485"/>
    <w:rsid w:val="00EF2C9C"/>
    <w:rsid w:val="00EF3B0B"/>
    <w:rsid w:val="00EF4B55"/>
    <w:rsid w:val="00EF5657"/>
    <w:rsid w:val="00EF56CF"/>
    <w:rsid w:val="00EF6001"/>
    <w:rsid w:val="00EF62E4"/>
    <w:rsid w:val="00EF641F"/>
    <w:rsid w:val="00EF6607"/>
    <w:rsid w:val="00EF6890"/>
    <w:rsid w:val="00EF6ABC"/>
    <w:rsid w:val="00EF6FE2"/>
    <w:rsid w:val="00EF7352"/>
    <w:rsid w:val="00EF760F"/>
    <w:rsid w:val="00F001CD"/>
    <w:rsid w:val="00F0036A"/>
    <w:rsid w:val="00F00954"/>
    <w:rsid w:val="00F00C9C"/>
    <w:rsid w:val="00F00CCB"/>
    <w:rsid w:val="00F012AB"/>
    <w:rsid w:val="00F02238"/>
    <w:rsid w:val="00F02512"/>
    <w:rsid w:val="00F035C8"/>
    <w:rsid w:val="00F04F28"/>
    <w:rsid w:val="00F06152"/>
    <w:rsid w:val="00F069E5"/>
    <w:rsid w:val="00F07E43"/>
    <w:rsid w:val="00F07F2D"/>
    <w:rsid w:val="00F10254"/>
    <w:rsid w:val="00F10382"/>
    <w:rsid w:val="00F10AF0"/>
    <w:rsid w:val="00F122B8"/>
    <w:rsid w:val="00F12CD5"/>
    <w:rsid w:val="00F13281"/>
    <w:rsid w:val="00F13D5A"/>
    <w:rsid w:val="00F1438D"/>
    <w:rsid w:val="00F14549"/>
    <w:rsid w:val="00F14A91"/>
    <w:rsid w:val="00F15E46"/>
    <w:rsid w:val="00F162D7"/>
    <w:rsid w:val="00F16D2E"/>
    <w:rsid w:val="00F175C4"/>
    <w:rsid w:val="00F177F7"/>
    <w:rsid w:val="00F17A13"/>
    <w:rsid w:val="00F210C5"/>
    <w:rsid w:val="00F21E18"/>
    <w:rsid w:val="00F231ED"/>
    <w:rsid w:val="00F233D8"/>
    <w:rsid w:val="00F23A78"/>
    <w:rsid w:val="00F23C87"/>
    <w:rsid w:val="00F23DCF"/>
    <w:rsid w:val="00F23E5A"/>
    <w:rsid w:val="00F25356"/>
    <w:rsid w:val="00F256B9"/>
    <w:rsid w:val="00F26722"/>
    <w:rsid w:val="00F2798F"/>
    <w:rsid w:val="00F27B8A"/>
    <w:rsid w:val="00F27EBF"/>
    <w:rsid w:val="00F3004D"/>
    <w:rsid w:val="00F3139B"/>
    <w:rsid w:val="00F313D7"/>
    <w:rsid w:val="00F31D1D"/>
    <w:rsid w:val="00F323A6"/>
    <w:rsid w:val="00F32C38"/>
    <w:rsid w:val="00F3387A"/>
    <w:rsid w:val="00F344DB"/>
    <w:rsid w:val="00F34A03"/>
    <w:rsid w:val="00F34BEC"/>
    <w:rsid w:val="00F34C7A"/>
    <w:rsid w:val="00F34D1C"/>
    <w:rsid w:val="00F34E84"/>
    <w:rsid w:val="00F352CD"/>
    <w:rsid w:val="00F3530D"/>
    <w:rsid w:val="00F354C2"/>
    <w:rsid w:val="00F35AFC"/>
    <w:rsid w:val="00F36C15"/>
    <w:rsid w:val="00F405D2"/>
    <w:rsid w:val="00F40A6D"/>
    <w:rsid w:val="00F42597"/>
    <w:rsid w:val="00F43912"/>
    <w:rsid w:val="00F44E4C"/>
    <w:rsid w:val="00F45BF2"/>
    <w:rsid w:val="00F47A3A"/>
    <w:rsid w:val="00F47B09"/>
    <w:rsid w:val="00F47F96"/>
    <w:rsid w:val="00F5007E"/>
    <w:rsid w:val="00F5015A"/>
    <w:rsid w:val="00F50497"/>
    <w:rsid w:val="00F50E30"/>
    <w:rsid w:val="00F51725"/>
    <w:rsid w:val="00F51F39"/>
    <w:rsid w:val="00F52755"/>
    <w:rsid w:val="00F528B7"/>
    <w:rsid w:val="00F532CA"/>
    <w:rsid w:val="00F54016"/>
    <w:rsid w:val="00F551DF"/>
    <w:rsid w:val="00F565B3"/>
    <w:rsid w:val="00F56863"/>
    <w:rsid w:val="00F56ABA"/>
    <w:rsid w:val="00F56C54"/>
    <w:rsid w:val="00F56CF8"/>
    <w:rsid w:val="00F56FD3"/>
    <w:rsid w:val="00F60A06"/>
    <w:rsid w:val="00F60C10"/>
    <w:rsid w:val="00F61666"/>
    <w:rsid w:val="00F61A38"/>
    <w:rsid w:val="00F63D75"/>
    <w:rsid w:val="00F65601"/>
    <w:rsid w:val="00F6651E"/>
    <w:rsid w:val="00F66BE2"/>
    <w:rsid w:val="00F7018D"/>
    <w:rsid w:val="00F707B0"/>
    <w:rsid w:val="00F708DF"/>
    <w:rsid w:val="00F70907"/>
    <w:rsid w:val="00F70C11"/>
    <w:rsid w:val="00F7196B"/>
    <w:rsid w:val="00F71EC4"/>
    <w:rsid w:val="00F72A9F"/>
    <w:rsid w:val="00F73253"/>
    <w:rsid w:val="00F7409F"/>
    <w:rsid w:val="00F76185"/>
    <w:rsid w:val="00F77036"/>
    <w:rsid w:val="00F770D2"/>
    <w:rsid w:val="00F8089D"/>
    <w:rsid w:val="00F817EC"/>
    <w:rsid w:val="00F81B44"/>
    <w:rsid w:val="00F827CC"/>
    <w:rsid w:val="00F82E31"/>
    <w:rsid w:val="00F83181"/>
    <w:rsid w:val="00F83558"/>
    <w:rsid w:val="00F8363A"/>
    <w:rsid w:val="00F8364F"/>
    <w:rsid w:val="00F8417C"/>
    <w:rsid w:val="00F84901"/>
    <w:rsid w:val="00F84B09"/>
    <w:rsid w:val="00F8525A"/>
    <w:rsid w:val="00F86467"/>
    <w:rsid w:val="00F8702C"/>
    <w:rsid w:val="00F87101"/>
    <w:rsid w:val="00F8780B"/>
    <w:rsid w:val="00F908E9"/>
    <w:rsid w:val="00F90DAB"/>
    <w:rsid w:val="00F9278A"/>
    <w:rsid w:val="00F9296B"/>
    <w:rsid w:val="00F92FEA"/>
    <w:rsid w:val="00F933BD"/>
    <w:rsid w:val="00F93EC0"/>
    <w:rsid w:val="00F9405A"/>
    <w:rsid w:val="00F945C1"/>
    <w:rsid w:val="00F95A88"/>
    <w:rsid w:val="00F95E09"/>
    <w:rsid w:val="00F97584"/>
    <w:rsid w:val="00FA019D"/>
    <w:rsid w:val="00FA10B2"/>
    <w:rsid w:val="00FA118B"/>
    <w:rsid w:val="00FA183F"/>
    <w:rsid w:val="00FA1C57"/>
    <w:rsid w:val="00FA2487"/>
    <w:rsid w:val="00FA25EF"/>
    <w:rsid w:val="00FA26CE"/>
    <w:rsid w:val="00FA2804"/>
    <w:rsid w:val="00FA3427"/>
    <w:rsid w:val="00FA519C"/>
    <w:rsid w:val="00FA52FD"/>
    <w:rsid w:val="00FA5585"/>
    <w:rsid w:val="00FA5AE2"/>
    <w:rsid w:val="00FA79B9"/>
    <w:rsid w:val="00FA7FA3"/>
    <w:rsid w:val="00FB0A7B"/>
    <w:rsid w:val="00FB0CA3"/>
    <w:rsid w:val="00FB1AFA"/>
    <w:rsid w:val="00FB35B1"/>
    <w:rsid w:val="00FB37EA"/>
    <w:rsid w:val="00FB3A0C"/>
    <w:rsid w:val="00FB4745"/>
    <w:rsid w:val="00FB4820"/>
    <w:rsid w:val="00FB4F71"/>
    <w:rsid w:val="00FB528C"/>
    <w:rsid w:val="00FB5E0C"/>
    <w:rsid w:val="00FB614C"/>
    <w:rsid w:val="00FB69AC"/>
    <w:rsid w:val="00FB6A8A"/>
    <w:rsid w:val="00FB720A"/>
    <w:rsid w:val="00FB760E"/>
    <w:rsid w:val="00FB7EF1"/>
    <w:rsid w:val="00FC00E2"/>
    <w:rsid w:val="00FC0C1B"/>
    <w:rsid w:val="00FC1441"/>
    <w:rsid w:val="00FC1F57"/>
    <w:rsid w:val="00FC2927"/>
    <w:rsid w:val="00FC30F6"/>
    <w:rsid w:val="00FC35D1"/>
    <w:rsid w:val="00FC45A0"/>
    <w:rsid w:val="00FC58B6"/>
    <w:rsid w:val="00FC6FDE"/>
    <w:rsid w:val="00FD1FF6"/>
    <w:rsid w:val="00FD2256"/>
    <w:rsid w:val="00FD24E0"/>
    <w:rsid w:val="00FD2E27"/>
    <w:rsid w:val="00FD48F0"/>
    <w:rsid w:val="00FD4FBC"/>
    <w:rsid w:val="00FD53E5"/>
    <w:rsid w:val="00FD6087"/>
    <w:rsid w:val="00FD61D1"/>
    <w:rsid w:val="00FD6C6E"/>
    <w:rsid w:val="00FD6FBC"/>
    <w:rsid w:val="00FD79E5"/>
    <w:rsid w:val="00FD7C44"/>
    <w:rsid w:val="00FE01BC"/>
    <w:rsid w:val="00FE05E1"/>
    <w:rsid w:val="00FE0E33"/>
    <w:rsid w:val="00FE0E6A"/>
    <w:rsid w:val="00FE0FAB"/>
    <w:rsid w:val="00FE20CB"/>
    <w:rsid w:val="00FE3474"/>
    <w:rsid w:val="00FE3ED2"/>
    <w:rsid w:val="00FE4087"/>
    <w:rsid w:val="00FE48C1"/>
    <w:rsid w:val="00FE677C"/>
    <w:rsid w:val="00FE6A48"/>
    <w:rsid w:val="00FE7629"/>
    <w:rsid w:val="00FF00CB"/>
    <w:rsid w:val="00FF1020"/>
    <w:rsid w:val="00FF108C"/>
    <w:rsid w:val="00FF2C6D"/>
    <w:rsid w:val="00FF317A"/>
    <w:rsid w:val="00FF3C3E"/>
    <w:rsid w:val="00FF4144"/>
    <w:rsid w:val="00FF429D"/>
    <w:rsid w:val="00FF510C"/>
    <w:rsid w:val="00FF52F6"/>
    <w:rsid w:val="00FF6443"/>
    <w:rsid w:val="00FF66C9"/>
    <w:rsid w:val="00FF6FC1"/>
    <w:rsid w:val="00FF7799"/>
    <w:rsid w:val="0CCFC80A"/>
    <w:rsid w:val="2F3F7C4F"/>
    <w:rsid w:val="397E0A1A"/>
    <w:rsid w:val="3B7F670B"/>
    <w:rsid w:val="3DF524C5"/>
    <w:rsid w:val="3EF618D4"/>
    <w:rsid w:val="3FAF18FB"/>
    <w:rsid w:val="467EAF33"/>
    <w:rsid w:val="47DFEE3D"/>
    <w:rsid w:val="4E6A336D"/>
    <w:rsid w:val="57F20B4E"/>
    <w:rsid w:val="5BAF690F"/>
    <w:rsid w:val="5F797A4D"/>
    <w:rsid w:val="63DE8CA4"/>
    <w:rsid w:val="6B7F7684"/>
    <w:rsid w:val="6F5E9266"/>
    <w:rsid w:val="725AA720"/>
    <w:rsid w:val="7373A26C"/>
    <w:rsid w:val="73BE1480"/>
    <w:rsid w:val="75FEF789"/>
    <w:rsid w:val="76F9FEF3"/>
    <w:rsid w:val="775EB2FA"/>
    <w:rsid w:val="77CFA66D"/>
    <w:rsid w:val="77FD1485"/>
    <w:rsid w:val="79FE1F13"/>
    <w:rsid w:val="7B6D125C"/>
    <w:rsid w:val="7BCF001F"/>
    <w:rsid w:val="7CF73A6A"/>
    <w:rsid w:val="7CFFC725"/>
    <w:rsid w:val="7EFF992C"/>
    <w:rsid w:val="7F3EF72F"/>
    <w:rsid w:val="7FBB6C7B"/>
    <w:rsid w:val="7FEDA6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BDE373C"/>
  <w15:docId w15:val="{2AAD8941-3BA4-4801-99F3-C8055306B8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keepNext/>
      <w:keepLines/>
      <w:numPr>
        <w:numId w:val="1"/>
      </w:numPr>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numPr>
        <w:ilvl w:val="1"/>
        <w:numId w:val="1"/>
      </w:numPr>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numPr>
        <w:ilvl w:val="2"/>
        <w:numId w:val="1"/>
      </w:numPr>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pPr>
      <w:keepNext/>
      <w:keepLines/>
      <w:numPr>
        <w:ilvl w:val="4"/>
        <w:numId w:val="1"/>
      </w:numPr>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unhideWhenUsed/>
    <w:qFormat/>
    <w:pPr>
      <w:keepNext/>
      <w:keepLines/>
      <w:numPr>
        <w:ilvl w:val="5"/>
        <w:numId w:val="1"/>
      </w:numPr>
      <w:spacing w:before="40"/>
      <w:outlineLvl w:val="5"/>
    </w:pPr>
    <w:rPr>
      <w:rFonts w:asciiTheme="majorHAnsi" w:eastAsiaTheme="majorEastAsia" w:hAnsiTheme="majorHAnsi" w:cstheme="majorBidi"/>
      <w:color w:val="244061" w:themeColor="accent1" w:themeShade="80"/>
    </w:rPr>
  </w:style>
  <w:style w:type="paragraph" w:styleId="7">
    <w:name w:val="heading 7"/>
    <w:basedOn w:val="a"/>
    <w:next w:val="a"/>
    <w:link w:val="70"/>
    <w:uiPriority w:val="9"/>
    <w:unhideWhenUsed/>
    <w:qFormat/>
    <w:pPr>
      <w:keepNext/>
      <w:keepLines/>
      <w:numPr>
        <w:ilvl w:val="6"/>
        <w:numId w:val="1"/>
      </w:numPr>
      <w:spacing w:before="40"/>
      <w:outlineLvl w:val="6"/>
    </w:pPr>
    <w:rPr>
      <w:rFonts w:asciiTheme="majorHAnsi" w:eastAsiaTheme="majorEastAsia" w:hAnsiTheme="majorHAnsi" w:cstheme="majorBidi"/>
      <w:i/>
      <w:iCs/>
      <w:color w:val="244061" w:themeColor="accent1" w:themeShade="80"/>
    </w:rPr>
  </w:style>
  <w:style w:type="paragraph" w:styleId="8">
    <w:name w:val="heading 8"/>
    <w:basedOn w:val="a"/>
    <w:next w:val="a"/>
    <w:link w:val="80"/>
    <w:uiPriority w:val="9"/>
    <w:unhideWhenUsed/>
    <w:qFormat/>
    <w:pPr>
      <w:keepNext/>
      <w:keepLines/>
      <w:numPr>
        <w:ilvl w:val="7"/>
        <w:numId w:val="1"/>
      </w:numPr>
      <w:spacing w:before="40"/>
      <w:outlineLvl w:val="7"/>
    </w:pPr>
    <w:rPr>
      <w:rFonts w:asciiTheme="majorHAnsi" w:eastAsiaTheme="majorEastAsia" w:hAnsiTheme="majorHAnsi" w:cstheme="majorBidi"/>
      <w:color w:val="262626" w:themeColor="text1" w:themeTint="D9"/>
      <w:szCs w:val="21"/>
    </w:rPr>
  </w:style>
  <w:style w:type="paragraph" w:styleId="9">
    <w:name w:val="heading 9"/>
    <w:basedOn w:val="a"/>
    <w:next w:val="a"/>
    <w:link w:val="90"/>
    <w:uiPriority w:val="9"/>
    <w:unhideWhenUsed/>
    <w:qFormat/>
    <w:pPr>
      <w:keepNext/>
      <w:keepLines/>
      <w:numPr>
        <w:ilvl w:val="8"/>
        <w:numId w:val="1"/>
      </w:numPr>
      <w:spacing w:before="40"/>
      <w:outlineLvl w:val="8"/>
    </w:pPr>
    <w:rPr>
      <w:rFonts w:asciiTheme="majorHAnsi" w:eastAsiaTheme="majorEastAsia" w:hAnsiTheme="majorHAnsi" w:cstheme="majorBidi"/>
      <w:i/>
      <w:iCs/>
      <w:color w:val="262626" w:themeColor="text1" w:themeTint="D9"/>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Pr>
      <w:b/>
      <w:bCs/>
    </w:rPr>
  </w:style>
  <w:style w:type="paragraph" w:styleId="a4">
    <w:name w:val="annotation text"/>
    <w:basedOn w:val="a"/>
    <w:link w:val="a6"/>
    <w:uiPriority w:val="99"/>
    <w:unhideWhenUsed/>
    <w:qFormat/>
    <w:pPr>
      <w:jc w:val="left"/>
    </w:pPr>
  </w:style>
  <w:style w:type="paragraph" w:styleId="TOC7">
    <w:name w:val="toc 7"/>
    <w:basedOn w:val="a"/>
    <w:next w:val="a"/>
    <w:uiPriority w:val="39"/>
    <w:unhideWhenUsed/>
    <w:qFormat/>
    <w:pPr>
      <w:ind w:left="1260"/>
      <w:jc w:val="left"/>
    </w:pPr>
    <w:rPr>
      <w:rFonts w:cstheme="minorHAnsi"/>
      <w:sz w:val="18"/>
      <w:szCs w:val="18"/>
    </w:rPr>
  </w:style>
  <w:style w:type="paragraph" w:styleId="TOC5">
    <w:name w:val="toc 5"/>
    <w:basedOn w:val="a"/>
    <w:next w:val="a"/>
    <w:uiPriority w:val="39"/>
    <w:unhideWhenUsed/>
    <w:qFormat/>
    <w:pPr>
      <w:ind w:left="840"/>
      <w:jc w:val="left"/>
    </w:pPr>
    <w:rPr>
      <w:rFonts w:cstheme="minorHAnsi"/>
      <w:sz w:val="18"/>
      <w:szCs w:val="18"/>
    </w:rPr>
  </w:style>
  <w:style w:type="paragraph" w:styleId="TOC3">
    <w:name w:val="toc 3"/>
    <w:basedOn w:val="a"/>
    <w:next w:val="a"/>
    <w:uiPriority w:val="39"/>
    <w:unhideWhenUsed/>
    <w:qFormat/>
    <w:pPr>
      <w:ind w:left="420"/>
      <w:jc w:val="left"/>
    </w:pPr>
    <w:rPr>
      <w:rFonts w:cstheme="minorHAnsi"/>
      <w:i/>
      <w:iCs/>
      <w:sz w:val="20"/>
      <w:szCs w:val="20"/>
    </w:rPr>
  </w:style>
  <w:style w:type="paragraph" w:styleId="TOC8">
    <w:name w:val="toc 8"/>
    <w:basedOn w:val="a"/>
    <w:next w:val="a"/>
    <w:uiPriority w:val="39"/>
    <w:unhideWhenUsed/>
    <w:qFormat/>
    <w:pPr>
      <w:ind w:left="1470"/>
      <w:jc w:val="left"/>
    </w:pPr>
    <w:rPr>
      <w:rFonts w:cstheme="minorHAnsi"/>
      <w:sz w:val="18"/>
      <w:szCs w:val="18"/>
    </w:rPr>
  </w:style>
  <w:style w:type="paragraph" w:styleId="a7">
    <w:name w:val="Balloon Text"/>
    <w:basedOn w:val="a"/>
    <w:link w:val="a8"/>
    <w:uiPriority w:val="99"/>
    <w:unhideWhenUsed/>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120" w:after="120"/>
      <w:jc w:val="left"/>
    </w:pPr>
    <w:rPr>
      <w:rFonts w:cstheme="minorHAnsi"/>
      <w:b/>
      <w:bCs/>
      <w:caps/>
      <w:sz w:val="20"/>
      <w:szCs w:val="20"/>
    </w:rPr>
  </w:style>
  <w:style w:type="paragraph" w:styleId="TOC4">
    <w:name w:val="toc 4"/>
    <w:basedOn w:val="a"/>
    <w:next w:val="a"/>
    <w:uiPriority w:val="39"/>
    <w:unhideWhenUsed/>
    <w:qFormat/>
    <w:pPr>
      <w:ind w:left="630"/>
      <w:jc w:val="left"/>
    </w:pPr>
    <w:rPr>
      <w:rFonts w:cstheme="minorHAnsi"/>
      <w:sz w:val="18"/>
      <w:szCs w:val="18"/>
    </w:rPr>
  </w:style>
  <w:style w:type="paragraph" w:styleId="TOC6">
    <w:name w:val="toc 6"/>
    <w:basedOn w:val="a"/>
    <w:next w:val="a"/>
    <w:uiPriority w:val="39"/>
    <w:unhideWhenUsed/>
    <w:qFormat/>
    <w:pPr>
      <w:ind w:left="1050"/>
      <w:jc w:val="left"/>
    </w:pPr>
    <w:rPr>
      <w:rFonts w:cstheme="minorHAnsi"/>
      <w:sz w:val="18"/>
      <w:szCs w:val="18"/>
    </w:rPr>
  </w:style>
  <w:style w:type="paragraph" w:styleId="TOC2">
    <w:name w:val="toc 2"/>
    <w:basedOn w:val="a"/>
    <w:next w:val="a"/>
    <w:uiPriority w:val="39"/>
    <w:unhideWhenUsed/>
    <w:qFormat/>
    <w:pPr>
      <w:ind w:left="210"/>
      <w:jc w:val="left"/>
    </w:pPr>
    <w:rPr>
      <w:rFonts w:cstheme="minorHAnsi"/>
      <w:smallCaps/>
      <w:sz w:val="20"/>
      <w:szCs w:val="20"/>
    </w:rPr>
  </w:style>
  <w:style w:type="paragraph" w:styleId="TOC9">
    <w:name w:val="toc 9"/>
    <w:basedOn w:val="a"/>
    <w:next w:val="a"/>
    <w:uiPriority w:val="39"/>
    <w:unhideWhenUsed/>
    <w:qFormat/>
    <w:pPr>
      <w:ind w:left="1680"/>
      <w:jc w:val="left"/>
    </w:pPr>
    <w:rPr>
      <w:rFonts w:cstheme="minorHAnsi"/>
      <w:sz w:val="18"/>
      <w:szCs w:val="18"/>
    </w:rPr>
  </w:style>
  <w:style w:type="paragraph" w:styleId="ad">
    <w:name w:val="Title"/>
    <w:basedOn w:val="a"/>
    <w:next w:val="a"/>
    <w:link w:val="ae"/>
    <w:uiPriority w:val="10"/>
    <w:qFormat/>
    <w:pPr>
      <w:spacing w:before="240" w:after="60"/>
      <w:jc w:val="center"/>
      <w:outlineLvl w:val="0"/>
    </w:pPr>
    <w:rPr>
      <w:rFonts w:asciiTheme="majorHAnsi" w:eastAsia="宋体" w:hAnsiTheme="majorHAnsi" w:cstheme="majorBidi"/>
      <w:b/>
      <w:bCs/>
      <w:sz w:val="32"/>
      <w:szCs w:val="32"/>
    </w:rPr>
  </w:style>
  <w:style w:type="character" w:styleId="af">
    <w:name w:val="Hyperlink"/>
    <w:basedOn w:val="a0"/>
    <w:uiPriority w:val="99"/>
    <w:unhideWhenUsed/>
    <w:qFormat/>
    <w:rPr>
      <w:color w:val="0000FF" w:themeColor="hyperlink"/>
      <w:u w:val="single"/>
    </w:rPr>
  </w:style>
  <w:style w:type="character" w:styleId="af0">
    <w:name w:val="annotation reference"/>
    <w:basedOn w:val="a0"/>
    <w:uiPriority w:val="99"/>
    <w:unhideWhenUsed/>
    <w:qFormat/>
    <w:rPr>
      <w:sz w:val="21"/>
      <w:szCs w:val="21"/>
    </w:rPr>
  </w:style>
  <w:style w:type="table" w:styleId="af1">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qFormat/>
    <w:rPr>
      <w:b/>
      <w:bCs/>
      <w:kern w:val="44"/>
      <w:sz w:val="44"/>
      <w:szCs w:val="44"/>
    </w:rPr>
  </w:style>
  <w:style w:type="paragraph" w:customStyle="1" w:styleId="11">
    <w:name w:val="列出段落1"/>
    <w:basedOn w:val="a"/>
    <w:link w:val="Char"/>
    <w:uiPriority w:val="34"/>
    <w:qFormat/>
    <w:pPr>
      <w:ind w:firstLineChars="200" w:firstLine="420"/>
    </w:p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character" w:customStyle="1" w:styleId="30">
    <w:name w:val="标题 3 字符"/>
    <w:basedOn w:val="a0"/>
    <w:link w:val="3"/>
    <w:uiPriority w:val="9"/>
    <w:qFormat/>
    <w:rPr>
      <w:b/>
      <w:bCs/>
      <w:sz w:val="32"/>
      <w:szCs w:val="32"/>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character" w:customStyle="1" w:styleId="Char">
    <w:name w:val="列出段落 Char"/>
    <w:link w:val="11"/>
    <w:uiPriority w:val="34"/>
    <w:qFormat/>
    <w:locked/>
  </w:style>
  <w:style w:type="character" w:customStyle="1" w:styleId="a8">
    <w:name w:val="批注框文本 字符"/>
    <w:basedOn w:val="a0"/>
    <w:link w:val="a7"/>
    <w:uiPriority w:val="99"/>
    <w:semiHidden/>
    <w:qFormat/>
    <w:rPr>
      <w:sz w:val="18"/>
      <w:szCs w:val="18"/>
    </w:rPr>
  </w:style>
  <w:style w:type="character" w:customStyle="1" w:styleId="ae">
    <w:name w:val="标题 字符"/>
    <w:basedOn w:val="a0"/>
    <w:link w:val="ad"/>
    <w:uiPriority w:val="10"/>
    <w:qFormat/>
    <w:rPr>
      <w:rFonts w:asciiTheme="majorHAnsi" w:eastAsia="宋体" w:hAnsiTheme="majorHAnsi" w:cstheme="majorBidi"/>
      <w:b/>
      <w:bCs/>
      <w:sz w:val="32"/>
      <w:szCs w:val="32"/>
    </w:rPr>
  </w:style>
  <w:style w:type="paragraph" w:customStyle="1" w:styleId="TOC10">
    <w:name w:val="TOC 标题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50">
    <w:name w:val="标题 5 字符"/>
    <w:basedOn w:val="a0"/>
    <w:link w:val="5"/>
    <w:uiPriority w:val="9"/>
    <w:qFormat/>
    <w:rPr>
      <w:rFonts w:asciiTheme="majorHAnsi" w:eastAsiaTheme="majorEastAsia" w:hAnsiTheme="majorHAnsi" w:cstheme="majorBidi"/>
      <w:color w:val="365F91" w:themeColor="accent1" w:themeShade="BF"/>
    </w:rPr>
  </w:style>
  <w:style w:type="character" w:customStyle="1" w:styleId="60">
    <w:name w:val="标题 6 字符"/>
    <w:basedOn w:val="a0"/>
    <w:link w:val="6"/>
    <w:uiPriority w:val="9"/>
    <w:qFormat/>
    <w:rPr>
      <w:rFonts w:asciiTheme="majorHAnsi" w:eastAsiaTheme="majorEastAsia" w:hAnsiTheme="majorHAnsi" w:cstheme="majorBidi"/>
      <w:color w:val="244061" w:themeColor="accent1" w:themeShade="80"/>
    </w:rPr>
  </w:style>
  <w:style w:type="character" w:customStyle="1" w:styleId="70">
    <w:name w:val="标题 7 字符"/>
    <w:basedOn w:val="a0"/>
    <w:link w:val="7"/>
    <w:uiPriority w:val="9"/>
    <w:qFormat/>
    <w:rPr>
      <w:rFonts w:asciiTheme="majorHAnsi" w:eastAsiaTheme="majorEastAsia" w:hAnsiTheme="majorHAnsi" w:cstheme="majorBidi"/>
      <w:i/>
      <w:iCs/>
      <w:color w:val="244061" w:themeColor="accent1" w:themeShade="80"/>
    </w:rPr>
  </w:style>
  <w:style w:type="character" w:customStyle="1" w:styleId="80">
    <w:name w:val="标题 8 字符"/>
    <w:basedOn w:val="a0"/>
    <w:link w:val="8"/>
    <w:uiPriority w:val="9"/>
    <w:semiHidden/>
    <w:qFormat/>
    <w:rPr>
      <w:rFonts w:asciiTheme="majorHAnsi" w:eastAsiaTheme="majorEastAsia" w:hAnsiTheme="majorHAnsi" w:cstheme="majorBidi"/>
      <w:color w:val="262626" w:themeColor="text1" w:themeTint="D9"/>
      <w:szCs w:val="21"/>
    </w:rPr>
  </w:style>
  <w:style w:type="character" w:customStyle="1" w:styleId="90">
    <w:name w:val="标题 9 字符"/>
    <w:basedOn w:val="a0"/>
    <w:link w:val="9"/>
    <w:uiPriority w:val="9"/>
    <w:semiHidden/>
    <w:qFormat/>
    <w:rPr>
      <w:rFonts w:asciiTheme="majorHAnsi" w:eastAsiaTheme="majorEastAsia" w:hAnsiTheme="majorHAnsi" w:cstheme="majorBidi"/>
      <w:i/>
      <w:iCs/>
      <w:color w:val="262626" w:themeColor="text1" w:themeTint="D9"/>
      <w:szCs w:val="21"/>
    </w:rPr>
  </w:style>
  <w:style w:type="paragraph" w:customStyle="1" w:styleId="12">
    <w:name w:val="明显引用1"/>
    <w:basedOn w:val="a"/>
    <w:next w:val="a"/>
    <w:link w:val="Char0"/>
    <w:uiPriority w:val="30"/>
    <w:qFormat/>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har0">
    <w:name w:val="明显引用 Char"/>
    <w:basedOn w:val="a0"/>
    <w:link w:val="12"/>
    <w:uiPriority w:val="30"/>
    <w:qFormat/>
    <w:rPr>
      <w:i/>
      <w:iCs/>
      <w:color w:val="4F81BD" w:themeColor="accent1"/>
    </w:rPr>
  </w:style>
  <w:style w:type="character" w:customStyle="1" w:styleId="a6">
    <w:name w:val="批注文字 字符"/>
    <w:basedOn w:val="a0"/>
    <w:link w:val="a4"/>
    <w:uiPriority w:val="99"/>
    <w:semiHidden/>
    <w:qFormat/>
  </w:style>
  <w:style w:type="character" w:customStyle="1" w:styleId="a5">
    <w:name w:val="批注主题 字符"/>
    <w:basedOn w:val="a6"/>
    <w:link w:val="a3"/>
    <w:uiPriority w:val="99"/>
    <w:semiHidden/>
    <w:qFormat/>
    <w:rPr>
      <w:b/>
      <w:bCs/>
    </w:rPr>
  </w:style>
  <w:style w:type="paragraph" w:customStyle="1" w:styleId="TOC11">
    <w:name w:val="TOC 标题11"/>
    <w:basedOn w:val="1"/>
    <w:next w:val="a"/>
    <w:qFormat/>
    <w:pPr>
      <w:widowControl/>
      <w:numPr>
        <w:numId w:val="0"/>
      </w:numPr>
      <w:spacing w:before="480" w:after="0" w:line="276" w:lineRule="auto"/>
      <w:jc w:val="left"/>
      <w:outlineLvl w:val="9"/>
    </w:pPr>
    <w:rPr>
      <w:rFonts w:ascii="Cambria" w:eastAsia="宋体" w:hAnsi="Cambria" w:cs="Times New Roman"/>
      <w:color w:val="365F91"/>
      <w:kern w:val="0"/>
      <w:sz w:val="28"/>
      <w:szCs w:val="28"/>
    </w:rPr>
  </w:style>
  <w:style w:type="paragraph" w:styleId="af2">
    <w:name w:val="Document Map"/>
    <w:basedOn w:val="a"/>
    <w:link w:val="af3"/>
    <w:uiPriority w:val="99"/>
    <w:semiHidden/>
    <w:unhideWhenUsed/>
    <w:rsid w:val="004C2E09"/>
    <w:rPr>
      <w:rFonts w:ascii="Times New Roman" w:hAnsi="Times New Roman" w:cs="Times New Roman"/>
      <w:sz w:val="24"/>
      <w:szCs w:val="24"/>
    </w:rPr>
  </w:style>
  <w:style w:type="character" w:customStyle="1" w:styleId="af3">
    <w:name w:val="文档结构图 字符"/>
    <w:basedOn w:val="a0"/>
    <w:link w:val="af2"/>
    <w:uiPriority w:val="99"/>
    <w:semiHidden/>
    <w:rsid w:val="004C2E09"/>
    <w:rPr>
      <w:rFonts w:ascii="Times New Roman" w:hAnsi="Times New Roman" w:cs="Times New Roman"/>
      <w:kern w:val="2"/>
      <w:sz w:val="24"/>
      <w:szCs w:val="24"/>
    </w:rPr>
  </w:style>
  <w:style w:type="paragraph" w:styleId="af4">
    <w:name w:val="List Paragraph"/>
    <w:basedOn w:val="a"/>
    <w:uiPriority w:val="99"/>
    <w:rsid w:val="004D38AB"/>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2839006">
      <w:bodyDiv w:val="1"/>
      <w:marLeft w:val="0"/>
      <w:marRight w:val="0"/>
      <w:marTop w:val="0"/>
      <w:marBottom w:val="0"/>
      <w:divBdr>
        <w:top w:val="none" w:sz="0" w:space="0" w:color="auto"/>
        <w:left w:val="none" w:sz="0" w:space="0" w:color="auto"/>
        <w:bottom w:val="none" w:sz="0" w:space="0" w:color="auto"/>
        <w:right w:val="none" w:sz="0" w:space="0" w:color="auto"/>
      </w:divBdr>
    </w:div>
    <w:div w:id="1901549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s>
</file>

<file path=word/_rels/header1.xml.rels><?xml version="1.0" encoding="UTF-8" standalone="yes"?>
<Relationships xmlns="http://schemas.openxmlformats.org/package/2006/relationships"><Relationship Id="rId1" Type="http://schemas.openxmlformats.org/officeDocument/2006/relationships/image" Target="media/image12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1296</TotalTime>
  <Pages>65</Pages>
  <Words>1498</Words>
  <Characters>8542</Characters>
  <Application>Microsoft Office Word</Application>
  <DocSecurity>0</DocSecurity>
  <Lines>71</Lines>
  <Paragraphs>20</Paragraphs>
  <ScaleCrop>false</ScaleCrop>
  <Company>Microsoft</Company>
  <LinksUpToDate>false</LinksUpToDate>
  <CharactersWithSpaces>10020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dc:creator>
  <cp:keywords/>
  <dc:description/>
  <cp:lastModifiedBy>Microsoft Office User</cp:lastModifiedBy>
  <cp:revision>51</cp:revision>
  <cp:lastPrinted>2019-10-31T15:47:00Z</cp:lastPrinted>
  <dcterms:created xsi:type="dcterms:W3CDTF">2019-12-24T02:54:00Z</dcterms:created>
  <dcterms:modified xsi:type="dcterms:W3CDTF">2020-11-16T08:23:00Z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2052-1.2.0.1574</vt:lpwstr>
  </property>
</Properties>
</file>